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F590" w14:textId="16E47E66" w:rsidR="00B224BE" w:rsidRPr="00E7290B" w:rsidRDefault="002B6FB8" w:rsidP="002B6FB8">
      <w:pPr>
        <w:jc w:val="center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56D1C095" wp14:editId="0F82F84A">
            <wp:extent cx="2158171" cy="713294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171" cy="7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F1C0C" w14:textId="77777777" w:rsidR="00CC2AF5" w:rsidRDefault="00E7290B" w:rsidP="00CC2AF5">
      <w:pPr>
        <w:rPr>
          <w:rFonts w:ascii="Garamond" w:hAnsi="Garamond"/>
          <w:b/>
          <w:bCs/>
          <w:noProof/>
          <w:sz w:val="28"/>
          <w:szCs w:val="28"/>
        </w:rPr>
      </w:pPr>
      <w:r w:rsidRPr="002B6FB8">
        <w:rPr>
          <w:rFonts w:ascii="Garamond" w:hAnsi="Garamond"/>
          <w:b/>
          <w:bCs/>
          <w:noProof/>
          <w:sz w:val="32"/>
          <w:szCs w:val="32"/>
        </w:rPr>
        <w:t>A Review of The Music Student’s Practice Journal: Tracking Your Artistry for Success, by Olivia Ellis and Davis Dorrough</w:t>
      </w:r>
      <w:r w:rsidR="00CC2AF5" w:rsidRPr="00CC2AF5">
        <w:rPr>
          <w:rFonts w:ascii="Garamond" w:hAnsi="Garamond"/>
          <w:b/>
          <w:bCs/>
          <w:noProof/>
          <w:sz w:val="28"/>
          <w:szCs w:val="28"/>
        </w:rPr>
        <w:t xml:space="preserve"> </w:t>
      </w:r>
    </w:p>
    <w:p w14:paraId="18D37656" w14:textId="53340275" w:rsidR="00CC2AF5" w:rsidRDefault="00CC2AF5" w:rsidP="00CC2AF5">
      <w:pPr>
        <w:rPr>
          <w:rFonts w:ascii="Garamond" w:hAnsi="Garamond"/>
          <w:b/>
          <w:bCs/>
          <w:noProof/>
          <w:sz w:val="28"/>
          <w:szCs w:val="28"/>
        </w:rPr>
      </w:pPr>
      <w:r w:rsidRPr="002B6FB8">
        <w:rPr>
          <w:rFonts w:ascii="Garamond" w:hAnsi="Garamond"/>
          <w:b/>
          <w:bCs/>
          <w:noProof/>
          <w:sz w:val="28"/>
          <w:szCs w:val="28"/>
        </w:rPr>
        <w:t>By BJ Nicoletti</w:t>
      </w:r>
    </w:p>
    <w:p w14:paraId="2E2C6A1B" w14:textId="77777777" w:rsidR="00A21F4F" w:rsidRPr="002B6FB8" w:rsidRDefault="00A21F4F" w:rsidP="00CC2AF5">
      <w:pPr>
        <w:rPr>
          <w:rFonts w:ascii="Garamond" w:hAnsi="Garamond"/>
          <w:b/>
          <w:bCs/>
          <w:noProof/>
          <w:sz w:val="28"/>
          <w:szCs w:val="28"/>
        </w:rPr>
      </w:pPr>
    </w:p>
    <w:p w14:paraId="7F9E0F2D" w14:textId="349EFFA8" w:rsidR="00CC2AF5" w:rsidRPr="002726D3" w:rsidRDefault="00CC2AF5" w:rsidP="00A21F4F">
      <w:pPr>
        <w:jc w:val="center"/>
        <w:rPr>
          <w:rFonts w:ascii="Garamond" w:hAnsi="Garamond"/>
          <w:b/>
          <w:bCs/>
          <w:noProof/>
          <w:color w:val="0070C0"/>
          <w:sz w:val="28"/>
          <w:szCs w:val="28"/>
        </w:rPr>
      </w:pPr>
      <w:r w:rsidRPr="002726D3">
        <w:rPr>
          <w:rFonts w:ascii="Garamond" w:hAnsi="Garamond"/>
          <w:b/>
          <w:bCs/>
          <w:noProof/>
          <w:color w:val="0070C0"/>
          <w:sz w:val="28"/>
          <w:szCs w:val="28"/>
        </w:rPr>
        <w:t>Also included</w:t>
      </w:r>
      <w:r w:rsidR="002726D3">
        <w:rPr>
          <w:rFonts w:ascii="Garamond" w:hAnsi="Garamond"/>
          <w:b/>
          <w:bCs/>
          <w:noProof/>
          <w:color w:val="0070C0"/>
          <w:sz w:val="28"/>
          <w:szCs w:val="28"/>
        </w:rPr>
        <w:t xml:space="preserve"> </w:t>
      </w:r>
      <w:r w:rsidRPr="002726D3">
        <w:rPr>
          <w:rFonts w:ascii="Garamond" w:hAnsi="Garamond"/>
          <w:b/>
          <w:bCs/>
          <w:noProof/>
          <w:color w:val="0070C0"/>
          <w:sz w:val="28"/>
          <w:szCs w:val="28"/>
        </w:rPr>
        <w:t>are links to articles and video about practicing journaling!</w:t>
      </w:r>
    </w:p>
    <w:p w14:paraId="1A07167E" w14:textId="75B67765" w:rsidR="00AA614F" w:rsidRDefault="005A602E" w:rsidP="00B224BE">
      <w:pPr>
        <w:rPr>
          <w:rFonts w:ascii="Garamond" w:hAnsi="Garamond"/>
          <w:noProof/>
          <w:sz w:val="24"/>
          <w:szCs w:val="24"/>
        </w:rPr>
      </w:pPr>
      <w:r w:rsidRPr="00E7290B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BB39058" wp14:editId="586D3531">
                <wp:simplePos x="0" y="0"/>
                <wp:positionH relativeFrom="column">
                  <wp:posOffset>2305050</wp:posOffset>
                </wp:positionH>
                <wp:positionV relativeFrom="paragraph">
                  <wp:posOffset>138430</wp:posOffset>
                </wp:positionV>
                <wp:extent cx="3352800" cy="2114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114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41444" w14:textId="5313E624" w:rsidR="002B6FB8" w:rsidRPr="005A222A" w:rsidRDefault="002B6FB8" w:rsidP="002B6FB8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Overall, for me, this journal approach is familiar, comfortable and effective with the exception of the practice log not having space for tracking a specific goal, reflection on a specific goal and next steps for that goal. So, my favorite approach remains using </w:t>
                            </w:r>
                            <w:r>
                              <w:rPr>
                                <w:noProof/>
                              </w:rPr>
                              <w:t>a simple notebook</w:t>
                            </w:r>
                            <w:r w:rsidR="005A222A">
                              <w:rPr>
                                <w:noProof/>
                              </w:rPr>
                              <w:t xml:space="preserve"> using a similar overall approach to this publication.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5A222A">
                              <w:rPr>
                                <w:b/>
                                <w:bCs/>
                                <w:noProof/>
                              </w:rPr>
                              <w:t>But, for most, particularly with middle/high school and early collegiate players (maybe elementary players too), this approach certainly does much to add structure to students’ weekly goal setting, practice tracking and systematic and routine reflection.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390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10.9pt;width:264pt;height:16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" fillcolor="#f6f8fc [180]">
                <v:fill color2="#c7d4ed [980]" colors="0 #f6f8fc;48497f #abc0e4;54395f #abc0e4;1 #c7d5ed" focus="100%" type="gradient"/>
                <v:textbox>
                  <w:txbxContent>
                    <w:p w14:paraId="41841444" w14:textId="5313E624" w:rsidR="002B6FB8" w:rsidRPr="005A222A" w:rsidRDefault="002B6FB8" w:rsidP="002B6FB8">
                      <w:pPr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Overall, for me, this journal approach is familiar, comfortable and effective with the exception of the practice log not having space for tracking a specific goal, reflection on a specific goal and next steps for that goal. So, my favorite approach remains using </w:t>
                      </w:r>
                      <w:r>
                        <w:rPr>
                          <w:noProof/>
                        </w:rPr>
                        <w:t>a simple notebook</w:t>
                      </w:r>
                      <w:r w:rsidR="005A222A">
                        <w:rPr>
                          <w:noProof/>
                        </w:rPr>
                        <w:t xml:space="preserve"> using a similar overall approach to this publication.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5A222A">
                        <w:rPr>
                          <w:b/>
                          <w:bCs/>
                          <w:noProof/>
                        </w:rPr>
                        <w:t>But, for most, particularly with middle/high school and early collegiate players (maybe elementary players too), this approach certainly does much to add structure to students’ weekly goal setting, practice tracking and systematic and routine reflection.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F6C795" w14:textId="4551FF28" w:rsidR="002B6FB8" w:rsidRDefault="002B6FB8" w:rsidP="002B6FB8">
      <w:pPr>
        <w:jc w:val="center"/>
        <w:rPr>
          <w:rFonts w:ascii="Garamond" w:hAnsi="Garamond"/>
          <w:b/>
          <w:bCs/>
          <w:noProof/>
          <w:color w:val="0070C0"/>
          <w:sz w:val="24"/>
          <w:szCs w:val="24"/>
        </w:rPr>
      </w:pPr>
      <w:r w:rsidRPr="00AA614F">
        <w:rPr>
          <w:rFonts w:ascii="Garamond" w:hAnsi="Garamond"/>
          <w:b/>
          <w:bCs/>
          <w:noProof/>
          <w:color w:val="0070C0"/>
          <w:sz w:val="24"/>
          <w:szCs w:val="24"/>
        </w:rPr>
        <w:drawing>
          <wp:inline distT="0" distB="0" distL="0" distR="0" wp14:anchorId="1EF17E95" wp14:editId="3A1E5880">
            <wp:extent cx="1521827" cy="1968229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80" cy="198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40C5" w14:textId="1A27D355" w:rsidR="00AA614F" w:rsidRDefault="00B224BE" w:rsidP="002726D3">
      <w:pPr>
        <w:spacing w:line="360" w:lineRule="auto"/>
        <w:rPr>
          <w:rFonts w:ascii="Garamond" w:hAnsi="Garamond"/>
          <w:noProof/>
          <w:sz w:val="24"/>
          <w:szCs w:val="24"/>
        </w:rPr>
      </w:pPr>
      <w:r w:rsidRPr="00AA614F">
        <w:rPr>
          <w:rFonts w:ascii="Garamond" w:hAnsi="Garamond"/>
          <w:b/>
          <w:bCs/>
          <w:noProof/>
          <w:color w:val="0070C0"/>
          <w:sz w:val="24"/>
          <w:szCs w:val="24"/>
        </w:rPr>
        <w:t xml:space="preserve">While there are many types of practice journals available, this one may be of particular interest </w:t>
      </w:r>
      <w:r w:rsidR="00F46131" w:rsidRPr="00AA614F">
        <w:rPr>
          <w:rFonts w:ascii="Garamond" w:hAnsi="Garamond"/>
          <w:b/>
          <w:bCs/>
          <w:noProof/>
          <w:color w:val="0070C0"/>
          <w:sz w:val="24"/>
          <w:szCs w:val="24"/>
        </w:rPr>
        <w:t>d</w:t>
      </w:r>
      <w:r w:rsidRPr="00AA614F">
        <w:rPr>
          <w:rFonts w:ascii="Garamond" w:hAnsi="Garamond"/>
          <w:b/>
          <w:bCs/>
          <w:noProof/>
          <w:color w:val="0070C0"/>
          <w:sz w:val="24"/>
          <w:szCs w:val="24"/>
        </w:rPr>
        <w:t>ue</w:t>
      </w:r>
      <w:r w:rsidR="00F46131" w:rsidRPr="00AA614F">
        <w:rPr>
          <w:rFonts w:ascii="Garamond" w:hAnsi="Garamond"/>
          <w:b/>
          <w:bCs/>
          <w:noProof/>
          <w:color w:val="0070C0"/>
          <w:sz w:val="24"/>
          <w:szCs w:val="24"/>
        </w:rPr>
        <w:t xml:space="preserve"> to it’s simple, but logical and meaningful set-up and content.</w:t>
      </w:r>
      <w:r w:rsidR="00F46131" w:rsidRPr="00AA614F">
        <w:rPr>
          <w:rFonts w:ascii="Garamond" w:hAnsi="Garamond"/>
          <w:noProof/>
          <w:color w:val="0070C0"/>
          <w:sz w:val="24"/>
          <w:szCs w:val="24"/>
        </w:rPr>
        <w:t xml:space="preserve"> </w:t>
      </w:r>
      <w:r w:rsidR="00F46131" w:rsidRPr="00E7290B">
        <w:rPr>
          <w:rFonts w:ascii="Garamond" w:hAnsi="Garamond"/>
          <w:noProof/>
          <w:sz w:val="24"/>
          <w:szCs w:val="24"/>
        </w:rPr>
        <w:t>It was created by the authors after much testing and use in their own music studio</w:t>
      </w:r>
      <w:r w:rsidR="00AB1267" w:rsidRPr="00E7290B">
        <w:rPr>
          <w:rFonts w:ascii="Garamond" w:hAnsi="Garamond"/>
          <w:noProof/>
          <w:sz w:val="24"/>
          <w:szCs w:val="24"/>
        </w:rPr>
        <w:t>.</w:t>
      </w:r>
      <w:r w:rsidR="00B105B8">
        <w:rPr>
          <w:rFonts w:ascii="Garamond" w:hAnsi="Garamond"/>
          <w:noProof/>
          <w:sz w:val="24"/>
          <w:szCs w:val="24"/>
        </w:rPr>
        <w:t xml:space="preserve"> (see pic on next page)</w:t>
      </w:r>
    </w:p>
    <w:p w14:paraId="2F9D60F0" w14:textId="78124501" w:rsidR="00AA614F" w:rsidRPr="00AA614F" w:rsidRDefault="00AB1267" w:rsidP="002726D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noProof/>
          <w:sz w:val="24"/>
          <w:szCs w:val="24"/>
        </w:rPr>
      </w:pPr>
      <w:r w:rsidRPr="00AA614F">
        <w:rPr>
          <w:rFonts w:ascii="Garamond" w:hAnsi="Garamond"/>
          <w:noProof/>
          <w:sz w:val="24"/>
          <w:szCs w:val="24"/>
        </w:rPr>
        <w:t xml:space="preserve">It has a well balanced focus on long and short term goals, practice strategy and outcomes, and learner reflection. </w:t>
      </w:r>
      <w:r w:rsidR="00A366F7">
        <w:rPr>
          <w:rFonts w:ascii="Garamond" w:hAnsi="Garamond"/>
          <w:noProof/>
          <w:sz w:val="24"/>
          <w:szCs w:val="24"/>
        </w:rPr>
        <w:t>In other words, it isn’t just about tracking “time spent.”</w:t>
      </w:r>
    </w:p>
    <w:p w14:paraId="236A425D" w14:textId="72993F26" w:rsidR="00AA614F" w:rsidRPr="00AA614F" w:rsidRDefault="00DB12C7" w:rsidP="002726D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 xml:space="preserve">In the true spirit of a journal, </w:t>
      </w:r>
      <w:r w:rsidR="00AB1267" w:rsidRPr="00AA614F">
        <w:rPr>
          <w:rFonts w:ascii="Garamond" w:hAnsi="Garamond"/>
          <w:noProof/>
          <w:sz w:val="24"/>
          <w:szCs w:val="24"/>
        </w:rPr>
        <w:t xml:space="preserve">t is designed with plenty of room to write. </w:t>
      </w:r>
    </w:p>
    <w:p w14:paraId="18D23F8C" w14:textId="76F495CD" w:rsidR="00AA614F" w:rsidRPr="00AA614F" w:rsidRDefault="003C3069" w:rsidP="002726D3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noProof/>
          <w:sz w:val="24"/>
          <w:szCs w:val="24"/>
        </w:rPr>
      </w:pPr>
      <w:r w:rsidRPr="00AA614F">
        <w:rPr>
          <w:rFonts w:ascii="Garamond" w:hAnsi="Garamond"/>
          <w:noProof/>
          <w:sz w:val="24"/>
          <w:szCs w:val="24"/>
        </w:rPr>
        <w:t xml:space="preserve">While structured, it doesn’t lock </w:t>
      </w:r>
      <w:r w:rsidR="00A71B2C" w:rsidRPr="00AA614F">
        <w:rPr>
          <w:rFonts w:ascii="Garamond" w:hAnsi="Garamond"/>
          <w:noProof/>
          <w:sz w:val="24"/>
          <w:szCs w:val="24"/>
        </w:rPr>
        <w:t>the</w:t>
      </w:r>
      <w:r w:rsidRPr="00AA614F">
        <w:rPr>
          <w:rFonts w:ascii="Garamond" w:hAnsi="Garamond"/>
          <w:noProof/>
          <w:sz w:val="24"/>
          <w:szCs w:val="24"/>
        </w:rPr>
        <w:t xml:space="preserve"> </w:t>
      </w:r>
      <w:r w:rsidR="00A71B2C" w:rsidRPr="00AA614F">
        <w:rPr>
          <w:rFonts w:ascii="Garamond" w:hAnsi="Garamond"/>
          <w:noProof/>
          <w:sz w:val="24"/>
          <w:szCs w:val="24"/>
        </w:rPr>
        <w:t>journalist</w:t>
      </w:r>
      <w:r w:rsidRPr="00AA614F">
        <w:rPr>
          <w:rFonts w:ascii="Garamond" w:hAnsi="Garamond"/>
          <w:noProof/>
          <w:sz w:val="24"/>
          <w:szCs w:val="24"/>
        </w:rPr>
        <w:t xml:space="preserve"> too n</w:t>
      </w:r>
      <w:r w:rsidR="00A71B2C" w:rsidRPr="00AA614F">
        <w:rPr>
          <w:rFonts w:ascii="Garamond" w:hAnsi="Garamond"/>
          <w:noProof/>
          <w:sz w:val="24"/>
          <w:szCs w:val="24"/>
        </w:rPr>
        <w:t>arrowly in</w:t>
      </w:r>
      <w:r w:rsidR="00F145AA">
        <w:rPr>
          <w:rFonts w:ascii="Garamond" w:hAnsi="Garamond"/>
          <w:noProof/>
          <w:sz w:val="24"/>
          <w:szCs w:val="24"/>
        </w:rPr>
        <w:t xml:space="preserve"> because the open-ended questions leave</w:t>
      </w:r>
      <w:r w:rsidR="001A1266" w:rsidRPr="00AA614F">
        <w:rPr>
          <w:rFonts w:ascii="Garamond" w:hAnsi="Garamond"/>
          <w:noProof/>
          <w:sz w:val="24"/>
          <w:szCs w:val="24"/>
        </w:rPr>
        <w:t xml:space="preserve"> room for </w:t>
      </w:r>
      <w:r w:rsidR="00F145AA">
        <w:rPr>
          <w:rFonts w:ascii="Garamond" w:hAnsi="Garamond"/>
          <w:noProof/>
          <w:sz w:val="24"/>
          <w:szCs w:val="24"/>
        </w:rPr>
        <w:t>in individual’s</w:t>
      </w:r>
      <w:r w:rsidR="001A1266" w:rsidRPr="00AA614F">
        <w:rPr>
          <w:rFonts w:ascii="Garamond" w:hAnsi="Garamond"/>
          <w:noProof/>
          <w:sz w:val="24"/>
          <w:szCs w:val="24"/>
        </w:rPr>
        <w:t xml:space="preserve"> approach to narrating their practice, learning, and needs.</w:t>
      </w:r>
      <w:r w:rsidR="00AA614F" w:rsidRPr="00AA614F">
        <w:rPr>
          <w:rFonts w:ascii="Garamond" w:hAnsi="Garamond"/>
          <w:noProof/>
          <w:sz w:val="24"/>
          <w:szCs w:val="24"/>
        </w:rPr>
        <w:t xml:space="preserve"> </w:t>
      </w:r>
      <w:r w:rsidR="00704AC9">
        <w:rPr>
          <w:rFonts w:ascii="Garamond" w:hAnsi="Garamond"/>
          <w:noProof/>
          <w:sz w:val="24"/>
          <w:szCs w:val="24"/>
        </w:rPr>
        <w:t>See picture on next page (from the Amazon site).</w:t>
      </w:r>
    </w:p>
    <w:p w14:paraId="3419A02F" w14:textId="12BC5039" w:rsidR="00AA614F" w:rsidRDefault="00AA614F" w:rsidP="002726D3">
      <w:pPr>
        <w:spacing w:line="360" w:lineRule="auto"/>
        <w:rPr>
          <w:rFonts w:ascii="Garamond" w:hAnsi="Garamond"/>
          <w:noProof/>
          <w:sz w:val="24"/>
          <w:szCs w:val="24"/>
        </w:rPr>
      </w:pPr>
      <w:r w:rsidRPr="00E7290B">
        <w:rPr>
          <w:rFonts w:ascii="Garamond" w:hAnsi="Garamond"/>
          <w:noProof/>
          <w:sz w:val="24"/>
          <w:szCs w:val="24"/>
        </w:rPr>
        <w:t>More about the book can be found at this Amazon webpage</w:t>
      </w:r>
      <w:r w:rsidR="002726D3">
        <w:rPr>
          <w:rFonts w:ascii="Garamond" w:hAnsi="Garamond"/>
          <w:noProof/>
          <w:sz w:val="24"/>
          <w:szCs w:val="24"/>
        </w:rPr>
        <w:t xml:space="preserve">, </w:t>
      </w:r>
      <w:r w:rsidRPr="00E7290B">
        <w:rPr>
          <w:rFonts w:ascii="Garamond" w:hAnsi="Garamond"/>
          <w:noProof/>
          <w:sz w:val="24"/>
          <w:szCs w:val="24"/>
        </w:rPr>
        <w:t xml:space="preserve">simply scroll down for the details </w:t>
      </w:r>
      <w:r w:rsidRPr="001C1622">
        <w:rPr>
          <w:rFonts w:ascii="Garamond" w:hAnsi="Garamond"/>
          <w:noProof/>
          <w:sz w:val="24"/>
          <w:szCs w:val="24"/>
          <w:u w:val="single"/>
        </w:rPr>
        <w:t>including pictures of the page journals</w:t>
      </w:r>
      <w:r w:rsidRPr="00E7290B">
        <w:rPr>
          <w:rFonts w:ascii="Garamond" w:hAnsi="Garamond"/>
          <w:noProof/>
          <w:sz w:val="24"/>
          <w:szCs w:val="24"/>
        </w:rPr>
        <w:t xml:space="preserve"> and their rationale for designing the book the way they did</w:t>
      </w:r>
      <w:r>
        <w:rPr>
          <w:rFonts w:ascii="Garamond" w:hAnsi="Garamond"/>
          <w:noProof/>
          <w:sz w:val="24"/>
          <w:szCs w:val="24"/>
        </w:rPr>
        <w:t xml:space="preserve"> – </w:t>
      </w:r>
      <w:hyperlink r:id="rId9" w:history="1">
        <w:r w:rsidRPr="002B6FB8">
          <w:rPr>
            <w:rStyle w:val="Hyperlink"/>
            <w:rFonts w:ascii="Garamond" w:hAnsi="Garamond"/>
            <w:noProof/>
            <w:sz w:val="24"/>
            <w:szCs w:val="24"/>
          </w:rPr>
          <w:t>click here for more in</w:t>
        </w:r>
        <w:r w:rsidR="002B6FB8" w:rsidRPr="002B6FB8">
          <w:rPr>
            <w:rStyle w:val="Hyperlink"/>
            <w:rFonts w:ascii="Garamond" w:hAnsi="Garamond"/>
            <w:noProof/>
            <w:sz w:val="24"/>
            <w:szCs w:val="24"/>
          </w:rPr>
          <w:t>formation.</w:t>
        </w:r>
      </w:hyperlink>
    </w:p>
    <w:p w14:paraId="2F5241A6" w14:textId="77777777" w:rsidR="00E7050A" w:rsidRDefault="00E7050A" w:rsidP="002726D3">
      <w:pPr>
        <w:spacing w:line="360" w:lineRule="auto"/>
        <w:rPr>
          <w:rFonts w:ascii="Garamond" w:hAnsi="Garamond"/>
          <w:noProof/>
          <w:sz w:val="24"/>
          <w:szCs w:val="24"/>
        </w:rPr>
      </w:pPr>
    </w:p>
    <w:p w14:paraId="30D64F29" w14:textId="59F30EB7" w:rsidR="0087667D" w:rsidRDefault="0087667D" w:rsidP="002726D3">
      <w:pPr>
        <w:spacing w:line="360" w:lineRule="auto"/>
        <w:rPr>
          <w:rFonts w:ascii="Garamond" w:hAnsi="Garamond"/>
          <w:noProof/>
          <w:sz w:val="24"/>
          <w:szCs w:val="24"/>
        </w:rPr>
      </w:pPr>
      <w:r w:rsidRPr="0087667D">
        <w:rPr>
          <w:rFonts w:ascii="Calibri" w:eastAsia="Calibri" w:hAnsi="Calibri" w:cs="Calibri"/>
          <w:noProof/>
        </w:rPr>
        <w:drawing>
          <wp:inline distT="0" distB="0" distL="0" distR="0" wp14:anchorId="65924BEB" wp14:editId="5987FD20">
            <wp:extent cx="5943600" cy="3676015"/>
            <wp:effectExtent l="0" t="0" r="0" b="635"/>
            <wp:docPr id="1" name="Picture 1" descr="How to Use This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Use This Jour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BA1E0" w14:textId="77777777" w:rsidR="00A21F4F" w:rsidRDefault="00A21F4F" w:rsidP="00A21F4F">
      <w:pPr>
        <w:jc w:val="center"/>
        <w:rPr>
          <w:rFonts w:ascii="Garamond" w:hAnsi="Garamond"/>
          <w:b/>
          <w:bCs/>
          <w:noProof/>
          <w:color w:val="0070C0"/>
          <w:sz w:val="24"/>
          <w:szCs w:val="24"/>
        </w:rPr>
      </w:pPr>
    </w:p>
    <w:p w14:paraId="64E9A1D8" w14:textId="7AFD8B73" w:rsidR="00BB2A2C" w:rsidRPr="002726D3" w:rsidRDefault="00BB2A2C" w:rsidP="00A21F4F">
      <w:pPr>
        <w:jc w:val="center"/>
        <w:rPr>
          <w:rFonts w:ascii="Garamond" w:hAnsi="Garamond"/>
          <w:b/>
          <w:bCs/>
          <w:noProof/>
          <w:color w:val="0070C0"/>
          <w:sz w:val="28"/>
          <w:szCs w:val="28"/>
        </w:rPr>
      </w:pPr>
      <w:r w:rsidRPr="002726D3">
        <w:rPr>
          <w:rFonts w:ascii="Garamond" w:hAnsi="Garamond"/>
          <w:b/>
          <w:bCs/>
          <w:noProof/>
          <w:color w:val="0070C0"/>
          <w:sz w:val="28"/>
          <w:szCs w:val="28"/>
        </w:rPr>
        <w:t>Also on the topic of journaling, here are a few links that may provide additional insight and inspiration.</w:t>
      </w:r>
    </w:p>
    <w:p w14:paraId="766FF30D" w14:textId="112C618D" w:rsidR="0087667D" w:rsidRPr="0087667D" w:rsidRDefault="00E7050A" w:rsidP="002726D3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Articles</w:t>
      </w:r>
    </w:p>
    <w:p w14:paraId="1A18FC5D" w14:textId="133019E1" w:rsidR="0087667D" w:rsidRPr="00E7050A" w:rsidRDefault="00B22B84" w:rsidP="002726D3">
      <w:pPr>
        <w:pStyle w:val="ListParagraph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hyperlink r:id="rId11" w:anchor=":~:text=What%20is%20a%20music%20journal,their%20progress%20on%20their%20instrument." w:history="1">
        <w:r w:rsidRPr="00E7050A">
          <w:rPr>
            <w:rStyle w:val="Hyperlink"/>
            <w:rFonts w:ascii="Calibri" w:eastAsia="Calibri" w:hAnsi="Calibri" w:cs="Calibri"/>
          </w:rPr>
          <w:t>The Ultimate Guide to Starting a Music Journal</w:t>
        </w:r>
      </w:hyperlink>
    </w:p>
    <w:p w14:paraId="09AADC6D" w14:textId="3CE413C2" w:rsidR="0057764B" w:rsidRPr="00E7050A" w:rsidRDefault="0057764B" w:rsidP="002726D3">
      <w:pPr>
        <w:pStyle w:val="ListParagraph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hyperlink r:id="rId12" w:history="1">
        <w:r w:rsidRPr="00E7050A">
          <w:rPr>
            <w:rStyle w:val="Hyperlink"/>
            <w:rFonts w:ascii="Calibri" w:eastAsia="Calibri" w:hAnsi="Calibri" w:cs="Calibri"/>
          </w:rPr>
          <w:t xml:space="preserve">Music Journaling Article from the </w:t>
        </w:r>
        <w:proofErr w:type="spellStart"/>
        <w:r w:rsidRPr="00E7050A">
          <w:rPr>
            <w:rStyle w:val="Hyperlink"/>
            <w:rFonts w:ascii="Calibri" w:eastAsia="Calibri" w:hAnsi="Calibri" w:cs="Calibri"/>
          </w:rPr>
          <w:t>OnlineMetronome</w:t>
        </w:r>
        <w:proofErr w:type="spellEnd"/>
      </w:hyperlink>
    </w:p>
    <w:p w14:paraId="6B709498" w14:textId="58F99CF0" w:rsidR="0087667D" w:rsidRPr="00E7050A" w:rsidRDefault="00BA4D5A" w:rsidP="002726D3">
      <w:pPr>
        <w:pStyle w:val="ListParagraph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hyperlink r:id="rId13" w:history="1">
        <w:r w:rsidR="00772D49" w:rsidRPr="00E7050A">
          <w:rPr>
            <w:rStyle w:val="Hyperlink"/>
            <w:rFonts w:ascii="Calibri" w:eastAsia="Calibri" w:hAnsi="Calibri" w:cs="Calibri"/>
          </w:rPr>
          <w:t>The Musicians Practice Journal and Why You Need One</w:t>
        </w:r>
      </w:hyperlink>
      <w:r w:rsidR="00772D49" w:rsidRPr="00E7050A">
        <w:rPr>
          <w:rFonts w:ascii="Calibri" w:eastAsia="Calibri" w:hAnsi="Calibri" w:cs="Calibri"/>
        </w:rPr>
        <w:t>, by the Music Industry</w:t>
      </w:r>
      <w:r w:rsidRPr="00E7050A">
        <w:rPr>
          <w:rFonts w:ascii="Calibri" w:eastAsia="Calibri" w:hAnsi="Calibri" w:cs="Calibri"/>
        </w:rPr>
        <w:t xml:space="preserve"> HOW TO </w:t>
      </w:r>
      <w:proofErr w:type="gramStart"/>
      <w:r w:rsidRPr="00E7050A">
        <w:rPr>
          <w:rFonts w:ascii="Calibri" w:eastAsia="Calibri" w:hAnsi="Calibri" w:cs="Calibri"/>
        </w:rPr>
        <w:t>website</w:t>
      </w:r>
      <w:proofErr w:type="gramEnd"/>
    </w:p>
    <w:p w14:paraId="6AB42B18" w14:textId="58F51284" w:rsidR="0087667D" w:rsidRPr="00E7050A" w:rsidRDefault="001521E6" w:rsidP="002726D3">
      <w:pPr>
        <w:pStyle w:val="ListParagraph"/>
        <w:numPr>
          <w:ilvl w:val="0"/>
          <w:numId w:val="3"/>
        </w:numPr>
        <w:spacing w:after="0" w:line="360" w:lineRule="auto"/>
        <w:rPr>
          <w:rFonts w:ascii="UICTFontTextStyleBody" w:eastAsia="Calibri" w:hAnsi="UICTFontTextStyleBody" w:cs="Calibri"/>
        </w:rPr>
      </w:pPr>
      <w:r w:rsidRPr="00E7050A">
        <w:rPr>
          <w:rFonts w:ascii="UICTFontTextStyleBody" w:eastAsia="Calibri" w:hAnsi="UICTFontTextStyleBody" w:cs="Calibri"/>
        </w:rPr>
        <w:t>A very different approach, but sensible in several ways. This article</w:t>
      </w:r>
      <w:r w:rsidR="00E7050A" w:rsidRPr="00E7050A">
        <w:rPr>
          <w:rFonts w:ascii="UICTFontTextStyleBody" w:eastAsia="Calibri" w:hAnsi="UICTFontTextStyleBody" w:cs="Calibri"/>
        </w:rPr>
        <w:t xml:space="preserve"> a</w:t>
      </w:r>
      <w:r w:rsidR="00173D40">
        <w:rPr>
          <w:rFonts w:ascii="UICTFontTextStyleBody" w:eastAsia="Calibri" w:hAnsi="UICTFontTextStyleBody" w:cs="Calibri"/>
        </w:rPr>
        <w:t>lso</w:t>
      </w:r>
      <w:r w:rsidRPr="00E7050A">
        <w:rPr>
          <w:rFonts w:ascii="UICTFontTextStyleBody" w:eastAsia="Calibri" w:hAnsi="UICTFontTextStyleBody" w:cs="Calibri"/>
        </w:rPr>
        <w:t xml:space="preserve"> presents the </w:t>
      </w:r>
      <w:r w:rsidR="0087667D" w:rsidRPr="00E7050A">
        <w:rPr>
          <w:rFonts w:ascii="UICTFontTextStyleBody" w:eastAsia="Calibri" w:hAnsi="UICTFontTextStyleBody" w:cs="Calibri"/>
        </w:rPr>
        <w:t xml:space="preserve">idea of organizing by piece or type of work, including how to use </w:t>
      </w:r>
      <w:r w:rsidRPr="00E7050A">
        <w:rPr>
          <w:rFonts w:ascii="UICTFontTextStyleBody" w:eastAsia="Calibri" w:hAnsi="UICTFontTextStyleBody" w:cs="Calibri"/>
        </w:rPr>
        <w:t xml:space="preserve">the </w:t>
      </w:r>
      <w:r w:rsidR="0087667D" w:rsidRPr="00E7050A">
        <w:rPr>
          <w:rFonts w:ascii="UICTFontTextStyleBody" w:eastAsia="Calibri" w:hAnsi="UICTFontTextStyleBody" w:cs="Calibri"/>
        </w:rPr>
        <w:t>Evernote as a practice journal tool</w:t>
      </w:r>
      <w:r w:rsidR="00DA623B" w:rsidRPr="00E7050A">
        <w:rPr>
          <w:rFonts w:ascii="UICTFontTextStyleBody" w:eastAsia="Calibri" w:hAnsi="UICTFontTextStyleBody" w:cs="Calibri"/>
        </w:rPr>
        <w:t xml:space="preserve"> – </w:t>
      </w:r>
      <w:hyperlink r:id="rId14" w:history="1">
        <w:r w:rsidR="00DA623B" w:rsidRPr="00E7050A">
          <w:rPr>
            <w:rStyle w:val="Hyperlink"/>
            <w:rFonts w:ascii="UICTFontTextStyleBody" w:eastAsia="Calibri" w:hAnsi="UICTFontTextStyleBody" w:cs="Calibri"/>
          </w:rPr>
          <w:t>A Practice Journal System that A</w:t>
        </w:r>
        <w:r w:rsidR="00DA623B" w:rsidRPr="00E7050A">
          <w:rPr>
            <w:rStyle w:val="Hyperlink"/>
            <w:rFonts w:ascii="UICTFontTextStyleBody" w:eastAsia="Calibri" w:hAnsi="UICTFontTextStyleBody" w:cs="Calibri"/>
          </w:rPr>
          <w:t>c</w:t>
        </w:r>
        <w:r w:rsidR="00DA623B" w:rsidRPr="00E7050A">
          <w:rPr>
            <w:rStyle w:val="Hyperlink"/>
            <w:rFonts w:ascii="UICTFontTextStyleBody" w:eastAsia="Calibri" w:hAnsi="UICTFontTextStyleBody" w:cs="Calibri"/>
          </w:rPr>
          <w:t>tually Works.</w:t>
        </w:r>
      </w:hyperlink>
    </w:p>
    <w:p w14:paraId="458E7F42" w14:textId="77777777" w:rsidR="00E7050A" w:rsidRDefault="00E7050A" w:rsidP="002726D3">
      <w:pPr>
        <w:spacing w:after="0" w:line="360" w:lineRule="auto"/>
        <w:rPr>
          <w:rFonts w:ascii="UICTFontTextStyleBody" w:eastAsia="Calibri" w:hAnsi="UICTFontTextStyleBody" w:cs="Calibri"/>
        </w:rPr>
      </w:pPr>
    </w:p>
    <w:p w14:paraId="0E9387D5" w14:textId="781EF357" w:rsidR="00E7050A" w:rsidRPr="0087667D" w:rsidRDefault="00E7050A" w:rsidP="002726D3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UICTFontTextStyleBody" w:eastAsia="Calibri" w:hAnsi="UICTFontTextStyleBody" w:cs="Calibri"/>
        </w:rPr>
        <w:t>Video</w:t>
      </w:r>
    </w:p>
    <w:p w14:paraId="1CE6365A" w14:textId="2CBDFA25" w:rsidR="004E57AA" w:rsidRDefault="00464593" w:rsidP="002726D3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="Calibri" w:hAnsi="Calibri" w:cs="Calibri"/>
        </w:rPr>
      </w:pPr>
      <w:r w:rsidRPr="00E7050A">
        <w:rPr>
          <w:rFonts w:ascii="Calibri" w:eastAsia="Calibri" w:hAnsi="Calibri" w:cs="Calibri"/>
        </w:rPr>
        <w:t xml:space="preserve">How to </w:t>
      </w:r>
      <w:hyperlink r:id="rId15" w:history="1">
        <w:r w:rsidRPr="00E7050A">
          <w:rPr>
            <w:rStyle w:val="Hyperlink"/>
            <w:rFonts w:ascii="Calibri" w:eastAsia="Calibri" w:hAnsi="Calibri" w:cs="Calibri"/>
          </w:rPr>
          <w:t>use the Evernote App to help with practice</w:t>
        </w:r>
      </w:hyperlink>
      <w:r w:rsidRPr="00E7050A">
        <w:rPr>
          <w:rFonts w:ascii="Calibri" w:eastAsia="Calibri" w:hAnsi="Calibri" w:cs="Calibri"/>
        </w:rPr>
        <w:t xml:space="preserve">, by </w:t>
      </w:r>
      <w:proofErr w:type="spellStart"/>
      <w:r w:rsidRPr="00E7050A">
        <w:rPr>
          <w:rFonts w:ascii="Calibri" w:eastAsia="Calibri" w:hAnsi="Calibri" w:cs="Calibri"/>
        </w:rPr>
        <w:t>FiddleHed</w:t>
      </w:r>
      <w:proofErr w:type="spellEnd"/>
      <w:r w:rsidRPr="00E7050A">
        <w:rPr>
          <w:rFonts w:ascii="Calibri" w:eastAsia="Calibri" w:hAnsi="Calibri" w:cs="Calibri"/>
        </w:rPr>
        <w:t xml:space="preserve"> </w:t>
      </w:r>
      <w:r w:rsidR="00E33D58" w:rsidRPr="00E7050A">
        <w:rPr>
          <w:rFonts w:ascii="Calibri" w:eastAsia="Calibri" w:hAnsi="Calibri" w:cs="Calibri"/>
        </w:rPr>
        <w:t>(12:37)</w:t>
      </w:r>
      <w:r w:rsidR="00E7050A">
        <w:rPr>
          <w:rFonts w:ascii="Calibri" w:eastAsia="Calibri" w:hAnsi="Calibri" w:cs="Calibri"/>
        </w:rPr>
        <w:t xml:space="preserve"> – integrating audio and text into your journal</w:t>
      </w:r>
      <w:r w:rsidR="00173D40">
        <w:rPr>
          <w:rFonts w:ascii="Calibri" w:eastAsia="Calibri" w:hAnsi="Calibri" w:cs="Calibri"/>
        </w:rPr>
        <w:t>, and adding links to documents and recordings.</w:t>
      </w:r>
      <w:r w:rsidR="00F80672">
        <w:rPr>
          <w:rFonts w:ascii="Calibri" w:eastAsia="Calibri" w:hAnsi="Calibri" w:cs="Calibri"/>
        </w:rPr>
        <w:t xml:space="preserve"> You can write or type and easily include pictures.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723"/>
      </w:tblGrid>
      <w:tr w:rsidR="000153BC" w14:paraId="4953EB54" w14:textId="77777777" w:rsidTr="001D413E">
        <w:trPr>
          <w:tblHeader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262B880" w14:textId="77777777" w:rsidR="000153BC" w:rsidRPr="000153BC" w:rsidRDefault="000153BC" w:rsidP="000153BC">
            <w:pPr>
              <w:spacing w:before="240"/>
              <w:jc w:val="center"/>
              <w:rPr>
                <w:rFonts w:ascii="Garamond" w:eastAsia="Times New Roman" w:hAnsi="Garamond" w:cs="Calibri"/>
                <w:b/>
                <w:bCs/>
                <w:noProof/>
                <w:sz w:val="40"/>
                <w:szCs w:val="40"/>
              </w:rPr>
            </w:pPr>
            <w:r w:rsidRPr="000153BC">
              <w:rPr>
                <w:rFonts w:ascii="Garamond" w:eastAsia="Times New Roman" w:hAnsi="Garamond" w:cs="Calibri"/>
                <w:b/>
                <w:bCs/>
                <w:noProof/>
                <w:sz w:val="40"/>
                <w:szCs w:val="40"/>
              </w:rPr>
              <w:lastRenderedPageBreak/>
              <w:t>GPFS 2022-2023 Program Sponsors</w:t>
            </w:r>
          </w:p>
          <w:p w14:paraId="704CB1F5" w14:textId="77777777" w:rsidR="000153BC" w:rsidRPr="000153BC" w:rsidRDefault="000153BC" w:rsidP="000153BC">
            <w:pPr>
              <w:spacing w:after="24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0153BC">
              <w:rPr>
                <w:rFonts w:ascii="Garamond" w:hAnsi="Garamond"/>
                <w:i/>
                <w:iCs/>
                <w:sz w:val="24"/>
                <w:szCs w:val="24"/>
              </w:rPr>
              <w:t>The Greater Portland Flute Society thanks our Sponsors for their extraordinary support! Please show your appreciation by giving them your patronage.</w:t>
            </w:r>
          </w:p>
        </w:tc>
      </w:tr>
      <w:tr w:rsidR="000153BC" w14:paraId="5707129A" w14:textId="77777777" w:rsidTr="001D413E">
        <w:trPr>
          <w:trHeight w:val="5535"/>
        </w:trPr>
        <w:tc>
          <w:tcPr>
            <w:tcW w:w="4627" w:type="dxa"/>
            <w:tcBorders>
              <w:top w:val="single" w:sz="4" w:space="0" w:color="auto"/>
            </w:tcBorders>
          </w:tcPr>
          <w:p w14:paraId="3377E1F0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192387A9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1C059998" wp14:editId="1DE21A1D">
                  <wp:extent cx="1314450" cy="2301551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633" cy="2321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181F36" w14:textId="77777777" w:rsidR="000153BC" w:rsidRPr="00F561CF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4F7212AA" w14:textId="77777777" w:rsidR="000153BC" w:rsidRPr="004A1FF5" w:rsidRDefault="000153BC" w:rsidP="001D413E">
            <w:pPr>
              <w:jc w:val="center"/>
              <w:rPr>
                <w:rFonts w:ascii="Garamond" w:hAnsi="Garamond"/>
              </w:rPr>
            </w:pPr>
            <w:hyperlink r:id="rId17" w:tgtFrame="_blank" w:history="1">
              <w:r w:rsidRPr="00F561CF">
                <w:rPr>
                  <w:rStyle w:val="Hyperlink"/>
                  <w:rFonts w:ascii="Garamond" w:hAnsi="Garamond"/>
                </w:rPr>
                <w:t>Brannen Brothers Flutemakers, Inc.</w:t>
              </w:r>
            </w:hyperlink>
            <w:r w:rsidRPr="00F561CF">
              <w:rPr>
                <w:rFonts w:ascii="Garamond" w:hAnsi="Garamond"/>
              </w:rPr>
              <w:br/>
              <w:t>58 Dragon Court</w:t>
            </w:r>
            <w:r w:rsidRPr="00F561CF">
              <w:rPr>
                <w:rFonts w:ascii="Garamond" w:hAnsi="Garamond"/>
              </w:rPr>
              <w:br/>
              <w:t>Woburn, MA 01801-1014</w:t>
            </w:r>
            <w:r w:rsidRPr="00F561CF">
              <w:rPr>
                <w:rFonts w:ascii="Garamond" w:hAnsi="Garamond"/>
              </w:rPr>
              <w:br/>
              <w:t xml:space="preserve">781-935-9522, </w:t>
            </w:r>
            <w:hyperlink r:id="rId18" w:tgtFrame="_blank" w:history="1">
              <w:r w:rsidRPr="00F561CF">
                <w:rPr>
                  <w:rStyle w:val="Hyperlink"/>
                  <w:rFonts w:ascii="Garamond" w:hAnsi="Garamond"/>
                </w:rPr>
                <w:t>brannen@brannenflutes.com</w:t>
              </w:r>
            </w:hyperlink>
            <w:r w:rsidRPr="00F561CF">
              <w:rPr>
                <w:rFonts w:ascii="Garamond" w:hAnsi="Garamond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</w:tcBorders>
          </w:tcPr>
          <w:p w14:paraId="6642D881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2D78A80D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06107F5D" wp14:editId="41F2C86F">
                  <wp:extent cx="2314575" cy="1319684"/>
                  <wp:effectExtent l="0" t="0" r="0" b="0"/>
                  <wp:docPr id="18" name="Picture 1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867" cy="1323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D3D6BD" w14:textId="77777777" w:rsidR="000153BC" w:rsidRPr="00F561CF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lang w:val="en-US"/>
              </w:rPr>
            </w:pPr>
          </w:p>
          <w:p w14:paraId="41E1C63C" w14:textId="77777777" w:rsidR="000153BC" w:rsidRPr="005471CE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lang w:val="en-US"/>
              </w:rPr>
            </w:pPr>
            <w:hyperlink r:id="rId20" w:tgtFrame="_blank" w:history="1">
              <w:r w:rsidRPr="005471CE">
                <w:rPr>
                  <w:rStyle w:val="Hyperlink"/>
                  <w:rFonts w:ascii="Garamond" w:eastAsia="Times New Roman" w:hAnsi="Garamond" w:cs="Calibri"/>
                  <w:noProof/>
                  <w:lang w:val="en-US"/>
                </w:rPr>
                <w:t>Canter Flute Repair</w:t>
              </w:r>
            </w:hyperlink>
            <w:r w:rsidRPr="005471CE">
              <w:rPr>
                <w:rFonts w:ascii="Garamond" w:eastAsia="Times New Roman" w:hAnsi="Garamond" w:cs="Calibri"/>
                <w:noProof/>
                <w:lang w:val="en-US"/>
              </w:rPr>
              <w:t> </w:t>
            </w:r>
          </w:p>
          <w:p w14:paraId="0D7EC0C5" w14:textId="77777777" w:rsidR="000153BC" w:rsidRPr="005471CE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lang w:val="en-US"/>
              </w:rPr>
            </w:pPr>
            <w:r w:rsidRPr="005471CE">
              <w:rPr>
                <w:rFonts w:ascii="Garamond" w:eastAsia="Times New Roman" w:hAnsi="Garamond" w:cs="Calibri"/>
                <w:i/>
                <w:iCs/>
                <w:noProof/>
                <w:lang w:val="en-US"/>
              </w:rPr>
              <w:t>Flute Repair Specialists</w:t>
            </w:r>
          </w:p>
          <w:p w14:paraId="52B5F84B" w14:textId="77777777" w:rsidR="000153BC" w:rsidRPr="005471CE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lang w:val="en-US"/>
              </w:rPr>
            </w:pPr>
            <w:r w:rsidRPr="005471CE">
              <w:rPr>
                <w:rFonts w:ascii="Garamond" w:eastAsia="Times New Roman" w:hAnsi="Garamond" w:cs="Calibri"/>
                <w:noProof/>
                <w:lang w:val="en-US"/>
              </w:rPr>
              <w:t>Beaverton, OR</w:t>
            </w:r>
            <w:r w:rsidRPr="005471CE">
              <w:rPr>
                <w:rFonts w:ascii="Garamond" w:eastAsia="Times New Roman" w:hAnsi="Garamond" w:cs="Calibri"/>
                <w:noProof/>
                <w:lang w:val="en-US"/>
              </w:rPr>
              <w:br/>
              <w:t>Straubinger &amp; Muramatsu Certified</w:t>
            </w:r>
            <w:r w:rsidRPr="005471CE">
              <w:rPr>
                <w:rFonts w:ascii="Garamond" w:eastAsia="Times New Roman" w:hAnsi="Garamond" w:cs="Calibri"/>
                <w:noProof/>
                <w:lang w:val="en-US"/>
              </w:rPr>
              <w:br/>
              <w:t>JS Engineering Gold Pads</w:t>
            </w:r>
          </w:p>
          <w:p w14:paraId="2A032DF6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  <w:r w:rsidRPr="005471CE"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  <w:t> </w:t>
            </w:r>
            <w:r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  <w:t>971-266-4096</w:t>
            </w:r>
          </w:p>
        </w:tc>
      </w:tr>
      <w:tr w:rsidR="000153BC" w14:paraId="497D0047" w14:textId="77777777" w:rsidTr="001D413E">
        <w:trPr>
          <w:trHeight w:val="5264"/>
        </w:trPr>
        <w:tc>
          <w:tcPr>
            <w:tcW w:w="4627" w:type="dxa"/>
            <w:tcBorders>
              <w:top w:val="single" w:sz="4" w:space="0" w:color="auto"/>
            </w:tcBorders>
          </w:tcPr>
          <w:p w14:paraId="45618ECA" w14:textId="77777777" w:rsidR="000153BC" w:rsidRDefault="000153BC" w:rsidP="001D413E">
            <w:pPr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4AAFA3FD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1A002644" wp14:editId="12C8AD50">
                  <wp:extent cx="2109470" cy="1249680"/>
                  <wp:effectExtent l="0" t="0" r="508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580" cy="124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32FB20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71D8C8C6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249B3F14" w14:textId="77777777" w:rsidR="000153BC" w:rsidRPr="00592F6B" w:rsidRDefault="000153BC" w:rsidP="001D413E">
            <w:pPr>
              <w:jc w:val="center"/>
              <w:rPr>
                <w:rFonts w:ascii="Garamond" w:eastAsia="Times New Roman" w:hAnsi="Garamond" w:cs="Calibri"/>
              </w:rPr>
            </w:pPr>
            <w:hyperlink r:id="rId22" w:history="1">
              <w:r w:rsidRPr="00592F6B">
                <w:rPr>
                  <w:rStyle w:val="Hyperlink"/>
                  <w:rFonts w:ascii="Garamond" w:eastAsia="Times New Roman" w:hAnsi="Garamond" w:cs="Calibri"/>
                </w:rPr>
                <w:t>Carolyn Nussbaum Music Company</w:t>
              </w:r>
            </w:hyperlink>
            <w:r w:rsidRPr="00592F6B">
              <w:rPr>
                <w:rFonts w:ascii="Garamond" w:eastAsia="Times New Roman" w:hAnsi="Garamond" w:cs="Calibri"/>
              </w:rPr>
              <w:br/>
              <w:t>625 Digital Drive, Ste 300</w:t>
            </w:r>
            <w:r w:rsidRPr="00592F6B">
              <w:rPr>
                <w:rFonts w:ascii="Garamond" w:eastAsia="Times New Roman" w:hAnsi="Garamond" w:cs="Calibri"/>
              </w:rPr>
              <w:br/>
              <w:t>Plano, TX 75075</w:t>
            </w:r>
            <w:r w:rsidRPr="00592F6B">
              <w:rPr>
                <w:rFonts w:ascii="Garamond" w:eastAsia="Times New Roman" w:hAnsi="Garamond" w:cs="Calibri"/>
              </w:rPr>
              <w:br/>
              <w:t>972-985-2662</w:t>
            </w:r>
            <w:r>
              <w:rPr>
                <w:rFonts w:ascii="Garamond" w:eastAsia="Times New Roman" w:hAnsi="Garamond" w:cs="Calibri"/>
              </w:rPr>
              <w:t xml:space="preserve">, </w:t>
            </w:r>
            <w:r w:rsidRPr="00592F6B">
              <w:rPr>
                <w:rFonts w:ascii="Garamond" w:eastAsia="Times New Roman" w:hAnsi="Garamond" w:cs="Calibri"/>
              </w:rPr>
              <w:t>877-FLUTE4U (toll free)</w:t>
            </w:r>
            <w:r w:rsidRPr="00592F6B">
              <w:rPr>
                <w:rFonts w:ascii="Garamond" w:eastAsia="Times New Roman" w:hAnsi="Garamond" w:cs="Calibri"/>
              </w:rPr>
              <w:br/>
            </w:r>
            <w:hyperlink r:id="rId23" w:tgtFrame="_blank" w:history="1">
              <w:r w:rsidRPr="00592F6B">
                <w:rPr>
                  <w:rStyle w:val="Hyperlink"/>
                  <w:rFonts w:ascii="Garamond" w:eastAsia="Times New Roman" w:hAnsi="Garamond" w:cs="Calibri"/>
                </w:rPr>
                <w:t>info@flute4u.com</w:t>
              </w:r>
            </w:hyperlink>
            <w:r w:rsidRPr="00592F6B">
              <w:rPr>
                <w:rFonts w:ascii="Garamond" w:eastAsia="Times New Roman" w:hAnsi="Garamond" w:cs="Calibri"/>
              </w:rPr>
              <w:t> </w:t>
            </w:r>
          </w:p>
          <w:p w14:paraId="72CFB283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  <w:hyperlink r:id="rId24" w:tgtFrame="_blank" w:history="1">
              <w:r w:rsidRPr="00FF069F">
                <w:rPr>
                  <w:rStyle w:val="Hyperlink"/>
                  <w:rFonts w:ascii="Garamond" w:eastAsia="Times New Roman" w:hAnsi="Garamond" w:cs="Calibri"/>
                  <w:noProof/>
                  <w:sz w:val="24"/>
                  <w:szCs w:val="24"/>
                </w:rPr>
                <w:t>Watch video</w:t>
              </w:r>
            </w:hyperlink>
          </w:p>
          <w:p w14:paraId="25003A09" w14:textId="77777777" w:rsidR="000153BC" w:rsidRDefault="000153BC" w:rsidP="001D413E">
            <w:pPr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723" w:type="dxa"/>
            <w:tcBorders>
              <w:top w:val="single" w:sz="4" w:space="0" w:color="auto"/>
            </w:tcBorders>
          </w:tcPr>
          <w:p w14:paraId="14BF3B39" w14:textId="77777777" w:rsidR="000153BC" w:rsidRDefault="000153BC" w:rsidP="001D413E">
            <w:pPr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074FA5EB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37AD88CA" wp14:editId="1765861A">
                  <wp:extent cx="1767840" cy="1469390"/>
                  <wp:effectExtent l="0" t="0" r="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9CE24B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3EA21A62" w14:textId="77777777" w:rsidR="000153BC" w:rsidRDefault="000153BC" w:rsidP="001D413E">
            <w:pPr>
              <w:jc w:val="center"/>
              <w:rPr>
                <w:rStyle w:val="Hyperlink"/>
                <w:rFonts w:ascii="Garamond" w:eastAsia="Times New Roman" w:hAnsi="Garamond" w:cs="Calibri"/>
              </w:rPr>
            </w:pPr>
            <w:hyperlink r:id="rId26" w:history="1">
              <w:r w:rsidRPr="00592F6B">
                <w:rPr>
                  <w:rStyle w:val="Hyperlink"/>
                  <w:rFonts w:ascii="Garamond" w:eastAsia="Times New Roman" w:hAnsi="Garamond" w:cs="Calibri"/>
                </w:rPr>
                <w:t>Flute Center of New York</w:t>
              </w:r>
            </w:hyperlink>
            <w:r w:rsidRPr="00592F6B">
              <w:rPr>
                <w:rFonts w:ascii="Garamond" w:eastAsia="Times New Roman" w:hAnsi="Garamond" w:cs="Calibri"/>
              </w:rPr>
              <w:br/>
            </w:r>
            <w:r w:rsidRPr="00592F6B">
              <w:rPr>
                <w:rFonts w:ascii="Garamond" w:eastAsia="Times New Roman" w:hAnsi="Garamond" w:cs="Calibri"/>
              </w:rPr>
              <w:br/>
            </w:r>
            <w:r>
              <w:rPr>
                <w:rFonts w:ascii="Garamond" w:eastAsia="Times New Roman" w:hAnsi="Garamond" w:cs="Calibri"/>
              </w:rPr>
              <w:t>307 7</w:t>
            </w:r>
            <w:r w:rsidRPr="00F16138">
              <w:rPr>
                <w:rFonts w:ascii="Garamond" w:eastAsia="Times New Roman" w:hAnsi="Garamond" w:cs="Calibri"/>
                <w:vertAlign w:val="superscript"/>
              </w:rPr>
              <w:t>th</w:t>
            </w:r>
            <w:r>
              <w:rPr>
                <w:rFonts w:ascii="Garamond" w:eastAsia="Times New Roman" w:hAnsi="Garamond" w:cs="Calibri"/>
              </w:rPr>
              <w:t xml:space="preserve"> Ave. #401</w:t>
            </w:r>
            <w:r w:rsidRPr="00592F6B">
              <w:rPr>
                <w:rFonts w:ascii="Garamond" w:eastAsia="Times New Roman" w:hAnsi="Garamond" w:cs="Calibri"/>
              </w:rPr>
              <w:br/>
              <w:t>New York, NY 100</w:t>
            </w:r>
            <w:r>
              <w:rPr>
                <w:rFonts w:ascii="Garamond" w:eastAsia="Times New Roman" w:hAnsi="Garamond" w:cs="Calibri"/>
              </w:rPr>
              <w:t>01</w:t>
            </w:r>
            <w:r w:rsidRPr="00592F6B">
              <w:rPr>
                <w:rFonts w:ascii="Garamond" w:eastAsia="Times New Roman" w:hAnsi="Garamond" w:cs="Calibri"/>
              </w:rPr>
              <w:br/>
              <w:t>212-307-9737</w:t>
            </w:r>
            <w:r>
              <w:rPr>
                <w:rFonts w:ascii="Garamond" w:eastAsia="Times New Roman" w:hAnsi="Garamond" w:cs="Calibri"/>
              </w:rPr>
              <w:t xml:space="preserve">, </w:t>
            </w:r>
            <w:hyperlink r:id="rId27" w:history="1">
              <w:r w:rsidRPr="00A60BC7">
                <w:rPr>
                  <w:rStyle w:val="Hyperlink"/>
                  <w:rFonts w:ascii="Garamond" w:eastAsia="Times New Roman" w:hAnsi="Garamond" w:cs="Calibri"/>
                </w:rPr>
                <w:t>info@flutecenter.com </w:t>
              </w:r>
            </w:hyperlink>
          </w:p>
          <w:p w14:paraId="6BDAF1D9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  <w:hyperlink r:id="rId28" w:tgtFrame="_blank" w:history="1">
              <w:r w:rsidRPr="00A80782">
                <w:rPr>
                  <w:rStyle w:val="Hyperlink"/>
                  <w:rFonts w:ascii="Garamond" w:eastAsia="Times New Roman" w:hAnsi="Garamond" w:cs="Calibri"/>
                  <w:noProof/>
                  <w:sz w:val="24"/>
                  <w:szCs w:val="24"/>
                </w:rPr>
                <w:t>Watch video</w:t>
              </w:r>
            </w:hyperlink>
          </w:p>
        </w:tc>
      </w:tr>
      <w:tr w:rsidR="000153BC" w14:paraId="6BFD99D1" w14:textId="77777777" w:rsidTr="001D413E">
        <w:trPr>
          <w:trHeight w:val="5219"/>
        </w:trPr>
        <w:tc>
          <w:tcPr>
            <w:tcW w:w="4627" w:type="dxa"/>
          </w:tcPr>
          <w:p w14:paraId="5B8073BD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69E51298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14073181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2CD64952" wp14:editId="33C79945">
                  <wp:extent cx="2462214" cy="1466850"/>
                  <wp:effectExtent l="0" t="0" r="4445" b="0"/>
                  <wp:docPr id="20" name="Picture 2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214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02E4FF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5118013F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20F4BC68" w14:textId="77777777" w:rsidR="000153BC" w:rsidRPr="008A5E48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lang w:val="en-US"/>
              </w:rPr>
            </w:pPr>
            <w:hyperlink r:id="rId30" w:history="1">
              <w:r w:rsidRPr="008A5E48">
                <w:rPr>
                  <w:rStyle w:val="Hyperlink"/>
                  <w:rFonts w:ascii="Garamond" w:eastAsia="Times New Roman" w:hAnsi="Garamond" w:cs="Calibri"/>
                  <w:noProof/>
                  <w:lang w:val="en-US"/>
                </w:rPr>
                <w:t>FLUTEWORKS Seattle LLC</w:t>
              </w:r>
              <w:r w:rsidRPr="008A5E48">
                <w:rPr>
                  <w:rStyle w:val="Hyperlink"/>
                  <w:rFonts w:ascii="Garamond" w:eastAsia="Times New Roman" w:hAnsi="Garamond" w:cs="Calibri"/>
                  <w:noProof/>
                  <w:lang w:val="en-US"/>
                </w:rPr>
                <w:br/>
              </w:r>
            </w:hyperlink>
            <w:hyperlink r:id="rId31" w:history="1">
              <w:r w:rsidRPr="008A5E48">
                <w:rPr>
                  <w:rStyle w:val="Hyperlink"/>
                  <w:rFonts w:ascii="Garamond" w:eastAsia="Times New Roman" w:hAnsi="Garamond" w:cs="Calibri"/>
                  <w:noProof/>
                  <w:lang w:val="en-US"/>
                </w:rPr>
                <w:t>Facebook Page</w:t>
              </w:r>
            </w:hyperlink>
          </w:p>
          <w:p w14:paraId="67ECB88C" w14:textId="77777777" w:rsidR="000153BC" w:rsidRPr="00F561CF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lang w:val="en-US"/>
              </w:rPr>
            </w:pPr>
            <w:r w:rsidRPr="00F561CF">
              <w:rPr>
                <w:rFonts w:ascii="Garamond" w:eastAsia="Times New Roman" w:hAnsi="Garamond" w:cs="Calibri"/>
                <w:noProof/>
                <w:lang w:val="en-US"/>
              </w:rPr>
              <w:t xml:space="preserve">781-526-3677, </w:t>
            </w:r>
            <w:hyperlink r:id="rId32" w:tgtFrame="_blank" w:history="1">
              <w:r w:rsidRPr="00F561CF">
                <w:rPr>
                  <w:rStyle w:val="Hyperlink"/>
                  <w:rFonts w:ascii="Garamond" w:eastAsia="Times New Roman" w:hAnsi="Garamond" w:cs="Calibri"/>
                  <w:noProof/>
                  <w:lang w:val="en-US"/>
                </w:rPr>
                <w:t>fluteworks@gmail.com</w:t>
              </w:r>
            </w:hyperlink>
            <w:r w:rsidRPr="00F561CF">
              <w:rPr>
                <w:rFonts w:ascii="Garamond" w:eastAsia="Times New Roman" w:hAnsi="Garamond" w:cs="Calibri"/>
                <w:noProof/>
                <w:lang w:val="en-US"/>
              </w:rPr>
              <w:br/>
              <w:t>By appointment only </w:t>
            </w:r>
          </w:p>
          <w:p w14:paraId="7F70B9BB" w14:textId="77777777" w:rsidR="000153BC" w:rsidRPr="0001501D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  <w:hyperlink r:id="rId33" w:tgtFrame="_blank" w:history="1">
              <w:r w:rsidRPr="001C18E3">
                <w:rPr>
                  <w:rStyle w:val="Hyperlink"/>
                  <w:rFonts w:ascii="Garamond" w:eastAsia="Times New Roman" w:hAnsi="Garamond" w:cs="Calibri"/>
                  <w:noProof/>
                  <w:sz w:val="24"/>
                  <w:szCs w:val="24"/>
                </w:rPr>
                <w:t>Watch video</w:t>
              </w:r>
            </w:hyperlink>
          </w:p>
        </w:tc>
        <w:tc>
          <w:tcPr>
            <w:tcW w:w="4723" w:type="dxa"/>
          </w:tcPr>
          <w:p w14:paraId="22924A33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61354564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53B3F660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0B4FB4AD" wp14:editId="0BD304B4">
                  <wp:extent cx="1441450" cy="1476608"/>
                  <wp:effectExtent l="0" t="0" r="6350" b="9525"/>
                  <wp:docPr id="6" name="Picture 6" descr="A picture containing text, console table, table, d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onsole table, table, dining table&#10;&#10;Description automatically generated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2" cy="148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FB40A" w14:textId="77777777" w:rsidR="000153BC" w:rsidRDefault="000153BC" w:rsidP="001D413E">
            <w:pPr>
              <w:shd w:val="clear" w:color="auto" w:fill="F9F9F9"/>
              <w:spacing w:before="100" w:beforeAutospacing="1"/>
              <w:jc w:val="center"/>
              <w:rPr>
                <w:rFonts w:ascii="Garamond" w:eastAsia="Times New Roman" w:hAnsi="Garamond" w:cs="Times New Roman"/>
                <w:color w:val="1A2526"/>
                <w:lang w:val="en-US"/>
              </w:rPr>
            </w:pPr>
            <w:hyperlink r:id="rId35" w:tgtFrame="_blank" w:history="1">
              <w:r w:rsidRPr="00CB6DEA">
                <w:rPr>
                  <w:rFonts w:ascii="Garamond" w:eastAsia="Times New Roman" w:hAnsi="Garamond" w:cs="Times New Roman"/>
                  <w:color w:val="778899"/>
                  <w:u w:val="single"/>
                  <w:lang w:val="en-US"/>
                </w:rPr>
                <w:t>Keefe Piccolo Company</w:t>
              </w:r>
            </w:hyperlink>
          </w:p>
          <w:p w14:paraId="21AAC471" w14:textId="77777777" w:rsidR="000153BC" w:rsidRDefault="000153BC" w:rsidP="001D413E">
            <w:pPr>
              <w:shd w:val="clear" w:color="auto" w:fill="F9F9F9"/>
              <w:jc w:val="center"/>
              <w:rPr>
                <w:rFonts w:ascii="Garamond" w:eastAsia="Times New Roman" w:hAnsi="Garamond" w:cs="Times New Roman"/>
                <w:color w:val="1A2526"/>
                <w:lang w:val="en-US"/>
              </w:rPr>
            </w:pPr>
            <w:r w:rsidRPr="003A1004">
              <w:rPr>
                <w:rFonts w:ascii="Garamond" w:eastAsia="Times New Roman" w:hAnsi="Garamond" w:cs="Times New Roman"/>
                <w:color w:val="1A2526"/>
                <w:lang w:val="en-US"/>
              </w:rPr>
              <w:t>http://www.keefepiccolo.com/</w:t>
            </w:r>
          </w:p>
          <w:p w14:paraId="2F3EF09A" w14:textId="77777777" w:rsidR="000153BC" w:rsidRPr="00CB6DEA" w:rsidRDefault="000153BC" w:rsidP="001D413E">
            <w:pPr>
              <w:shd w:val="clear" w:color="auto" w:fill="F9F9F9"/>
              <w:spacing w:after="160"/>
              <w:jc w:val="center"/>
              <w:rPr>
                <w:rFonts w:ascii="Garamond" w:eastAsia="Times New Roman" w:hAnsi="Garamond" w:cs="Times New Roman"/>
                <w:color w:val="1A2526"/>
                <w:lang w:val="en-US"/>
              </w:rPr>
            </w:pPr>
            <w:r w:rsidRPr="00CB6DEA">
              <w:rPr>
                <w:rFonts w:ascii="Garamond" w:eastAsia="Times New Roman" w:hAnsi="Garamond" w:cs="Times New Roman"/>
                <w:color w:val="1A2526"/>
                <w:lang w:val="en-US"/>
              </w:rPr>
              <w:t>54 Church Street</w:t>
            </w:r>
            <w:r w:rsidRPr="00CB6DEA">
              <w:rPr>
                <w:rFonts w:ascii="Garamond" w:eastAsia="Times New Roman" w:hAnsi="Garamond" w:cs="Times New Roman"/>
                <w:color w:val="1A2526"/>
                <w:lang w:val="en-US"/>
              </w:rPr>
              <w:br/>
              <w:t>Winchester, MA 01890</w:t>
            </w:r>
            <w:r w:rsidRPr="00CB6DEA">
              <w:rPr>
                <w:rFonts w:ascii="Garamond" w:eastAsia="Times New Roman" w:hAnsi="Garamond" w:cs="Times New Roman"/>
                <w:color w:val="1A2526"/>
                <w:lang w:val="en-US"/>
              </w:rPr>
              <w:br/>
              <w:t>781-369-1626</w:t>
            </w:r>
            <w:r w:rsidRPr="00CB6DEA">
              <w:rPr>
                <w:rFonts w:ascii="Garamond" w:eastAsia="Times New Roman" w:hAnsi="Garamond" w:cs="Times New Roman"/>
                <w:color w:val="1A2526"/>
                <w:lang w:val="en-US"/>
              </w:rPr>
              <w:br/>
            </w:r>
            <w:hyperlink r:id="rId36" w:tgtFrame="_blank" w:history="1">
              <w:r w:rsidRPr="00CB6DEA">
                <w:rPr>
                  <w:rFonts w:ascii="Garamond" w:eastAsia="Times New Roman" w:hAnsi="Garamond" w:cs="Times New Roman"/>
                  <w:color w:val="000000"/>
                  <w:u w:val="single"/>
                  <w:lang w:val="en-US"/>
                </w:rPr>
                <w:t>jim@keefepiccolo.com</w:t>
              </w:r>
            </w:hyperlink>
          </w:p>
          <w:p w14:paraId="1CA11DB6" w14:textId="77777777" w:rsidR="000153BC" w:rsidRPr="00592F6B" w:rsidRDefault="000153BC" w:rsidP="001D413E">
            <w:pPr>
              <w:rPr>
                <w:rFonts w:ascii="Garamond" w:eastAsia="Times New Roman" w:hAnsi="Garamond" w:cs="Calibri"/>
                <w:noProof/>
                <w:lang w:val="en-US"/>
              </w:rPr>
            </w:pPr>
          </w:p>
        </w:tc>
      </w:tr>
      <w:tr w:rsidR="000153BC" w14:paraId="5666AE40" w14:textId="77777777" w:rsidTr="001D413E">
        <w:trPr>
          <w:trHeight w:val="5219"/>
        </w:trPr>
        <w:tc>
          <w:tcPr>
            <w:tcW w:w="4627" w:type="dxa"/>
          </w:tcPr>
          <w:p w14:paraId="7B02EACC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39F68853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41D8A780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3968152E" wp14:editId="69014A7E">
                  <wp:extent cx="2515507" cy="1498600"/>
                  <wp:effectExtent l="0" t="0" r="0" b="6350"/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790" cy="150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9EC10D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7860EA9C" w14:textId="77777777" w:rsidR="000153BC" w:rsidRPr="00BB7FA7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3915492D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  <w:hyperlink r:id="rId38" w:tgtFrame="_blank" w:history="1">
              <w:r w:rsidRPr="00BB7FA7">
                <w:rPr>
                  <w:rFonts w:ascii="Garamond" w:hAnsi="Garamond"/>
                  <w:color w:val="000000"/>
                  <w:u w:val="single"/>
                  <w:shd w:val="clear" w:color="auto" w:fill="F9F9F9"/>
                </w:rPr>
                <w:t>Ted Brown Music</w:t>
              </w:r>
            </w:hyperlink>
            <w:r w:rsidRPr="00BB7FA7">
              <w:rPr>
                <w:rFonts w:ascii="Garamond" w:hAnsi="Garamond"/>
                <w:color w:val="1A2526"/>
              </w:rPr>
              <w:br/>
            </w:r>
            <w:r w:rsidRPr="00BB7FA7">
              <w:rPr>
                <w:rFonts w:ascii="Garamond" w:hAnsi="Garamond"/>
                <w:color w:val="1A2526"/>
                <w:shd w:val="clear" w:color="auto" w:fill="F9F9F9"/>
              </w:rPr>
              <w:t>6228 Tacoma Mall Blvd</w:t>
            </w:r>
            <w:r w:rsidRPr="00BB7FA7">
              <w:rPr>
                <w:rFonts w:ascii="Garamond" w:hAnsi="Garamond"/>
                <w:color w:val="1A2526"/>
              </w:rPr>
              <w:br/>
            </w:r>
            <w:r w:rsidRPr="00BB7FA7">
              <w:rPr>
                <w:rFonts w:ascii="Garamond" w:hAnsi="Garamond"/>
                <w:color w:val="1A2526"/>
                <w:shd w:val="clear" w:color="auto" w:fill="F9F9F9"/>
              </w:rPr>
              <w:t>Tacoma, WA 98409</w:t>
            </w:r>
            <w:r w:rsidRPr="00BB7FA7">
              <w:rPr>
                <w:rFonts w:ascii="Garamond" w:hAnsi="Garamond"/>
                <w:color w:val="1A2526"/>
              </w:rPr>
              <w:br/>
            </w:r>
            <w:r w:rsidRPr="00BB7FA7">
              <w:rPr>
                <w:rFonts w:ascii="Garamond" w:hAnsi="Garamond"/>
                <w:color w:val="1A2526"/>
                <w:shd w:val="clear" w:color="auto" w:fill="F9F9F9"/>
              </w:rPr>
              <w:t>800-562-8938</w:t>
            </w:r>
            <w:r w:rsidRPr="00BB7FA7">
              <w:rPr>
                <w:rFonts w:ascii="Garamond" w:hAnsi="Garamond"/>
                <w:color w:val="1A2526"/>
              </w:rPr>
              <w:br/>
            </w:r>
            <w:r w:rsidRPr="00BB7FA7">
              <w:rPr>
                <w:rFonts w:ascii="Garamond" w:hAnsi="Garamond"/>
                <w:color w:val="1A2526"/>
                <w:shd w:val="clear" w:color="auto" w:fill="F9F9F9"/>
              </w:rPr>
              <w:t>253-272-3211</w:t>
            </w:r>
            <w:r w:rsidRPr="00BB7FA7">
              <w:rPr>
                <w:rFonts w:ascii="Garamond" w:hAnsi="Garamond"/>
                <w:color w:val="1A2526"/>
              </w:rPr>
              <w:br/>
            </w:r>
            <w:hyperlink r:id="rId39" w:tgtFrame="_blank" w:history="1">
              <w:r w:rsidRPr="00BB7FA7">
                <w:rPr>
                  <w:rFonts w:ascii="Garamond" w:hAnsi="Garamond"/>
                  <w:color w:val="000000"/>
                  <w:u w:val="single"/>
                  <w:shd w:val="clear" w:color="auto" w:fill="F9F9F9"/>
                </w:rPr>
                <w:t>sales@tedbrownmusic.com</w:t>
              </w:r>
            </w:hyperlink>
          </w:p>
        </w:tc>
        <w:tc>
          <w:tcPr>
            <w:tcW w:w="4723" w:type="dxa"/>
          </w:tcPr>
          <w:p w14:paraId="00A50969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</w:tc>
      </w:tr>
    </w:tbl>
    <w:p w14:paraId="4011A379" w14:textId="77777777" w:rsidR="000153BC" w:rsidRDefault="000153BC" w:rsidP="000153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723"/>
      </w:tblGrid>
      <w:tr w:rsidR="000153BC" w14:paraId="58CFA841" w14:textId="77777777" w:rsidTr="001D413E">
        <w:trPr>
          <w:tblHeader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FB925AE" w14:textId="77777777" w:rsidR="000153BC" w:rsidRPr="002F5DF8" w:rsidRDefault="000153BC" w:rsidP="001D413E">
            <w:pPr>
              <w:spacing w:before="240"/>
              <w:jc w:val="center"/>
              <w:rPr>
                <w:rFonts w:ascii="Garamond" w:eastAsia="Times New Roman" w:hAnsi="Garamond" w:cs="Calibri"/>
                <w:b/>
                <w:bCs/>
                <w:noProof/>
                <w:sz w:val="36"/>
                <w:szCs w:val="36"/>
                <w:lang w:val="en-US"/>
              </w:rPr>
            </w:pPr>
            <w:r>
              <w:lastRenderedPageBreak/>
              <w:br w:type="page"/>
            </w:r>
            <w:r w:rsidRPr="002F5DF8">
              <w:rPr>
                <w:rFonts w:ascii="Garamond" w:eastAsia="Times New Roman" w:hAnsi="Garamond" w:cs="Calibri"/>
                <w:b/>
                <w:bCs/>
                <w:noProof/>
                <w:sz w:val="36"/>
                <w:szCs w:val="36"/>
                <w:lang w:val="en-US"/>
              </w:rPr>
              <w:t>GPFS 202</w:t>
            </w:r>
            <w:r>
              <w:rPr>
                <w:rFonts w:ascii="Garamond" w:eastAsia="Times New Roman" w:hAnsi="Garamond" w:cs="Calibri"/>
                <w:b/>
                <w:bCs/>
                <w:noProof/>
                <w:sz w:val="36"/>
                <w:szCs w:val="36"/>
                <w:lang w:val="en-US"/>
              </w:rPr>
              <w:t>2</w:t>
            </w:r>
            <w:r w:rsidRPr="002F5DF8">
              <w:rPr>
                <w:rFonts w:ascii="Garamond" w:eastAsia="Times New Roman" w:hAnsi="Garamond" w:cs="Calibri"/>
                <w:b/>
                <w:bCs/>
                <w:noProof/>
                <w:sz w:val="36"/>
                <w:szCs w:val="36"/>
                <w:lang w:val="en-US"/>
              </w:rPr>
              <w:t>-202</w:t>
            </w:r>
            <w:r>
              <w:rPr>
                <w:rFonts w:ascii="Garamond" w:eastAsia="Times New Roman" w:hAnsi="Garamond" w:cs="Calibri"/>
                <w:b/>
                <w:bCs/>
                <w:noProof/>
                <w:sz w:val="36"/>
                <w:szCs w:val="36"/>
                <w:lang w:val="en-US"/>
              </w:rPr>
              <w:t>3</w:t>
            </w:r>
            <w:r w:rsidRPr="002F5DF8">
              <w:rPr>
                <w:rFonts w:ascii="Garamond" w:eastAsia="Times New Roman" w:hAnsi="Garamond" w:cs="Calibri"/>
                <w:b/>
                <w:bCs/>
                <w:noProof/>
                <w:sz w:val="36"/>
                <w:szCs w:val="36"/>
                <w:lang w:val="en-US"/>
              </w:rPr>
              <w:t xml:space="preserve"> Commercial Members</w:t>
            </w:r>
          </w:p>
          <w:p w14:paraId="7CE78469" w14:textId="77777777" w:rsidR="000153BC" w:rsidRPr="00E47AF4" w:rsidRDefault="000153BC" w:rsidP="001D413E">
            <w:pPr>
              <w:spacing w:after="240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B56693">
              <w:rPr>
                <w:rFonts w:ascii="Garamond" w:hAnsi="Garamond"/>
                <w:i/>
                <w:iCs/>
                <w:sz w:val="24"/>
                <w:szCs w:val="24"/>
              </w:rPr>
              <w:t>The Greater Portland Flute Society also thanks our Commercial Members for their support! Please show your appreciation by giving them your patronage.</w:t>
            </w:r>
          </w:p>
        </w:tc>
      </w:tr>
      <w:tr w:rsidR="000153BC" w14:paraId="657A40CC" w14:textId="77777777" w:rsidTr="001D413E">
        <w:trPr>
          <w:trHeight w:val="3860"/>
        </w:trPr>
        <w:tc>
          <w:tcPr>
            <w:tcW w:w="4627" w:type="dxa"/>
          </w:tcPr>
          <w:p w14:paraId="3176A60C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2FCCEB6F" w14:textId="77777777" w:rsidR="000153BC" w:rsidRPr="00635846" w:rsidRDefault="000153BC" w:rsidP="001D413E">
            <w:pPr>
              <w:shd w:val="clear" w:color="auto" w:fill="F9F9F9"/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1A2526"/>
                <w:sz w:val="24"/>
                <w:szCs w:val="24"/>
              </w:rPr>
            </w:pPr>
            <w:r w:rsidRPr="00635846">
              <w:rPr>
                <w:rFonts w:ascii="Lato" w:eastAsia="Times New Roman" w:hAnsi="Lato" w:cs="Times New Roman"/>
                <w:noProof/>
                <w:color w:val="1A2526"/>
                <w:sz w:val="24"/>
                <w:szCs w:val="24"/>
              </w:rPr>
              <w:drawing>
                <wp:inline distT="0" distB="0" distL="0" distR="0" wp14:anchorId="7193BA3B" wp14:editId="4B5C704E">
                  <wp:extent cx="1219200" cy="571500"/>
                  <wp:effectExtent l="0" t="0" r="0" b="0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0C954" w14:textId="77777777" w:rsidR="000153BC" w:rsidRPr="00635846" w:rsidRDefault="000153BC" w:rsidP="001D413E">
            <w:pPr>
              <w:shd w:val="clear" w:color="auto" w:fill="F9F9F9"/>
              <w:spacing w:before="100" w:beforeAutospacing="1"/>
              <w:jc w:val="center"/>
              <w:rPr>
                <w:rFonts w:ascii="Garamond" w:eastAsia="Times New Roman" w:hAnsi="Garamond" w:cs="Times New Roman"/>
                <w:color w:val="1A2526"/>
                <w:lang w:val="en-US"/>
              </w:rPr>
            </w:pPr>
            <w:hyperlink r:id="rId41" w:tgtFrame="_blank" w:history="1">
              <w:r w:rsidRPr="00635846">
                <w:rPr>
                  <w:rFonts w:ascii="Garamond" w:eastAsia="Times New Roman" w:hAnsi="Garamond" w:cs="Times New Roman"/>
                  <w:color w:val="000000"/>
                  <w:u w:val="single"/>
                  <w:lang w:val="en-US"/>
                </w:rPr>
                <w:t>Burkart</w:t>
              </w:r>
            </w:hyperlink>
          </w:p>
          <w:p w14:paraId="78E88AB5" w14:textId="77777777" w:rsidR="000153BC" w:rsidRPr="00635846" w:rsidRDefault="000153BC" w:rsidP="001D413E">
            <w:pPr>
              <w:shd w:val="clear" w:color="auto" w:fill="F9F9F9"/>
              <w:jc w:val="center"/>
              <w:rPr>
                <w:rFonts w:ascii="Garamond" w:eastAsia="Times New Roman" w:hAnsi="Garamond" w:cs="Times New Roman"/>
                <w:color w:val="1A2526"/>
                <w:lang w:val="en-US"/>
              </w:rPr>
            </w:pPr>
            <w:r w:rsidRPr="00635846">
              <w:rPr>
                <w:rFonts w:ascii="Garamond" w:eastAsia="Times New Roman" w:hAnsi="Garamond" w:cs="Times New Roman"/>
                <w:color w:val="1A2526"/>
                <w:lang w:val="en-US"/>
              </w:rPr>
              <w:t>2 Shaker Road, #D107</w:t>
            </w:r>
          </w:p>
          <w:p w14:paraId="0C1E30E0" w14:textId="77777777" w:rsidR="000153BC" w:rsidRPr="00635846" w:rsidRDefault="000153BC" w:rsidP="001D413E">
            <w:pPr>
              <w:shd w:val="clear" w:color="auto" w:fill="F9F9F9"/>
              <w:jc w:val="center"/>
              <w:rPr>
                <w:rFonts w:ascii="Garamond" w:eastAsia="Times New Roman" w:hAnsi="Garamond" w:cs="Times New Roman"/>
                <w:color w:val="1A2526"/>
                <w:lang w:val="en-US"/>
              </w:rPr>
            </w:pPr>
            <w:r w:rsidRPr="00635846">
              <w:rPr>
                <w:rFonts w:ascii="Garamond" w:eastAsia="Times New Roman" w:hAnsi="Garamond" w:cs="Times New Roman"/>
                <w:color w:val="1A2526"/>
                <w:lang w:val="en-US"/>
              </w:rPr>
              <w:t>Shirley, MA  01464</w:t>
            </w:r>
          </w:p>
          <w:p w14:paraId="7D45C33C" w14:textId="77777777" w:rsidR="000153BC" w:rsidRPr="00635846" w:rsidRDefault="000153BC" w:rsidP="001D413E">
            <w:pPr>
              <w:shd w:val="clear" w:color="auto" w:fill="F9F9F9"/>
              <w:jc w:val="center"/>
              <w:rPr>
                <w:rFonts w:ascii="Garamond" w:eastAsia="Times New Roman" w:hAnsi="Garamond" w:cs="Times New Roman"/>
                <w:color w:val="1A2526"/>
                <w:lang w:val="en-US"/>
              </w:rPr>
            </w:pPr>
            <w:r w:rsidRPr="00635846">
              <w:rPr>
                <w:rFonts w:ascii="Garamond" w:eastAsia="Times New Roman" w:hAnsi="Garamond" w:cs="Times New Roman"/>
                <w:color w:val="1A2526"/>
                <w:lang w:val="en-US"/>
              </w:rPr>
              <w:t>978-425-4500</w:t>
            </w:r>
          </w:p>
          <w:p w14:paraId="785FC809" w14:textId="77777777" w:rsidR="000153BC" w:rsidRPr="00A1300B" w:rsidRDefault="000153BC" w:rsidP="001D413E">
            <w:pPr>
              <w:shd w:val="clear" w:color="auto" w:fill="F9F9F9"/>
              <w:jc w:val="center"/>
              <w:rPr>
                <w:rFonts w:ascii="Garamond" w:eastAsia="Times New Roman" w:hAnsi="Garamond" w:cs="Times New Roman"/>
                <w:color w:val="1A2526"/>
                <w:lang w:val="en-US"/>
              </w:rPr>
            </w:pPr>
            <w:hyperlink r:id="rId42" w:tgtFrame="_blank" w:history="1">
              <w:r w:rsidRPr="00635846">
                <w:rPr>
                  <w:rFonts w:ascii="Garamond" w:eastAsia="Times New Roman" w:hAnsi="Garamond" w:cs="Times New Roman"/>
                  <w:color w:val="000000"/>
                  <w:u w:val="single"/>
                  <w:lang w:val="en-US"/>
                </w:rPr>
                <w:t>burkart.com/contact</w:t>
              </w:r>
            </w:hyperlink>
          </w:p>
          <w:p w14:paraId="0D89E933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7EC3FA9A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3F71E52D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723" w:type="dxa"/>
          </w:tcPr>
          <w:p w14:paraId="0F71B350" w14:textId="77777777" w:rsidR="000153BC" w:rsidRDefault="000153BC" w:rsidP="001D413E">
            <w:pPr>
              <w:shd w:val="clear" w:color="auto" w:fill="F9F9F9"/>
              <w:spacing w:after="100" w:afterAutospacing="1"/>
              <w:jc w:val="center"/>
              <w:rPr>
                <w:rFonts w:ascii="Lato" w:eastAsia="Times New Roman" w:hAnsi="Lato" w:cs="Times New Roman"/>
                <w:noProof/>
                <w:color w:val="1A2526"/>
                <w:sz w:val="24"/>
                <w:szCs w:val="24"/>
                <w:lang w:val="en-US"/>
              </w:rPr>
            </w:pPr>
          </w:p>
          <w:p w14:paraId="17F8ADE0" w14:textId="77777777" w:rsidR="000153BC" w:rsidRPr="00635846" w:rsidRDefault="000153BC" w:rsidP="001D413E">
            <w:pPr>
              <w:shd w:val="clear" w:color="auto" w:fill="F9F9F9"/>
              <w:spacing w:after="100" w:afterAutospacing="1" w:line="240" w:lineRule="auto"/>
              <w:jc w:val="center"/>
              <w:rPr>
                <w:rFonts w:ascii="Lato" w:eastAsia="Times New Roman" w:hAnsi="Lato" w:cs="Times New Roman"/>
                <w:color w:val="1A2526"/>
                <w:sz w:val="24"/>
                <w:szCs w:val="24"/>
              </w:rPr>
            </w:pPr>
            <w:r w:rsidRPr="00635846">
              <w:rPr>
                <w:rFonts w:ascii="Lato" w:eastAsia="Times New Roman" w:hAnsi="Lato" w:cs="Times New Roman"/>
                <w:noProof/>
                <w:color w:val="1A2526"/>
                <w:sz w:val="24"/>
                <w:szCs w:val="24"/>
              </w:rPr>
              <w:drawing>
                <wp:inline distT="0" distB="0" distL="0" distR="0" wp14:anchorId="344D3861" wp14:editId="1178A520">
                  <wp:extent cx="1612900" cy="959516"/>
                  <wp:effectExtent l="0" t="0" r="6350" b="0"/>
                  <wp:docPr id="9" name="Picture 9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,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34" cy="96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332B7D" w14:textId="77777777" w:rsidR="000153BC" w:rsidRPr="00635846" w:rsidRDefault="000153BC" w:rsidP="000153BC">
            <w:pPr>
              <w:shd w:val="clear" w:color="auto" w:fill="F9F9F9"/>
              <w:jc w:val="center"/>
              <w:rPr>
                <w:rFonts w:ascii="Garamond" w:eastAsia="Times New Roman" w:hAnsi="Garamond" w:cs="Times New Roman"/>
                <w:color w:val="1A2526"/>
                <w:lang w:val="en-US"/>
              </w:rPr>
            </w:pPr>
            <w:hyperlink r:id="rId44" w:tgtFrame="_blank" w:history="1">
              <w:r w:rsidRPr="00635846">
                <w:rPr>
                  <w:rFonts w:ascii="Garamond" w:eastAsia="Times New Roman" w:hAnsi="Garamond" w:cs="Times New Roman"/>
                  <w:color w:val="000000"/>
                  <w:u w:val="single"/>
                  <w:lang w:val="en-US"/>
                </w:rPr>
                <w:t>Miyazawa Flutes</w:t>
              </w:r>
            </w:hyperlink>
          </w:p>
          <w:p w14:paraId="58182E54" w14:textId="77777777" w:rsidR="000153BC" w:rsidRPr="00635846" w:rsidRDefault="000153BC" w:rsidP="000153BC">
            <w:pPr>
              <w:shd w:val="clear" w:color="auto" w:fill="F9F9F9"/>
              <w:jc w:val="center"/>
              <w:rPr>
                <w:rFonts w:ascii="Garamond" w:eastAsia="Times New Roman" w:hAnsi="Garamond" w:cs="Times New Roman"/>
                <w:color w:val="1A2526"/>
                <w:lang w:val="en-US"/>
              </w:rPr>
            </w:pPr>
            <w:r w:rsidRPr="00635846">
              <w:rPr>
                <w:rFonts w:ascii="Garamond" w:eastAsia="Times New Roman" w:hAnsi="Garamond" w:cs="Times New Roman"/>
                <w:color w:val="1A2526"/>
                <w:lang w:val="en-US"/>
              </w:rPr>
              <w:t>Miyazawa - USA</w:t>
            </w:r>
          </w:p>
          <w:p w14:paraId="32B63724" w14:textId="77777777" w:rsidR="000153BC" w:rsidRPr="00635846" w:rsidRDefault="000153BC" w:rsidP="000153BC">
            <w:pPr>
              <w:shd w:val="clear" w:color="auto" w:fill="F9F9F9"/>
              <w:jc w:val="center"/>
              <w:rPr>
                <w:rFonts w:ascii="Garamond" w:eastAsia="Times New Roman" w:hAnsi="Garamond" w:cs="Times New Roman"/>
                <w:color w:val="1A2526"/>
                <w:lang w:val="en-US"/>
              </w:rPr>
            </w:pPr>
            <w:r w:rsidRPr="00635846">
              <w:rPr>
                <w:rFonts w:ascii="Garamond" w:eastAsia="Times New Roman" w:hAnsi="Garamond" w:cs="Times New Roman"/>
                <w:color w:val="1A2526"/>
                <w:lang w:val="en-US"/>
              </w:rPr>
              <w:t>1214 5th Street</w:t>
            </w:r>
            <w:r>
              <w:rPr>
                <w:rFonts w:ascii="Garamond" w:eastAsia="Times New Roman" w:hAnsi="Garamond" w:cs="Times New Roman"/>
                <w:color w:val="1A2526"/>
                <w:lang w:val="en-US"/>
              </w:rPr>
              <w:t xml:space="preserve">, </w:t>
            </w:r>
            <w:r w:rsidRPr="00635846">
              <w:rPr>
                <w:rFonts w:ascii="Garamond" w:eastAsia="Times New Roman" w:hAnsi="Garamond" w:cs="Times New Roman"/>
                <w:color w:val="1A2526"/>
                <w:lang w:val="en-US"/>
              </w:rPr>
              <w:t>Coralville, IA  52241</w:t>
            </w:r>
          </w:p>
          <w:p w14:paraId="136E25C4" w14:textId="77777777" w:rsidR="000153BC" w:rsidRPr="00635846" w:rsidRDefault="000153BC" w:rsidP="000153BC">
            <w:pPr>
              <w:shd w:val="clear" w:color="auto" w:fill="F9F9F9"/>
              <w:jc w:val="center"/>
              <w:rPr>
                <w:rFonts w:ascii="Garamond" w:eastAsia="Times New Roman" w:hAnsi="Garamond" w:cs="Times New Roman"/>
                <w:color w:val="1A2526"/>
                <w:lang w:val="en-US"/>
              </w:rPr>
            </w:pPr>
            <w:r w:rsidRPr="00635846">
              <w:rPr>
                <w:rFonts w:ascii="Garamond" w:eastAsia="Times New Roman" w:hAnsi="Garamond" w:cs="Times New Roman"/>
                <w:color w:val="1A2526"/>
                <w:lang w:val="en-US"/>
              </w:rPr>
              <w:t>1-800-967-6733</w:t>
            </w:r>
          </w:p>
          <w:p w14:paraId="03AB80D6" w14:textId="77777777" w:rsidR="000153BC" w:rsidRPr="00A1300B" w:rsidRDefault="000153BC" w:rsidP="000153BC">
            <w:pPr>
              <w:shd w:val="clear" w:color="auto" w:fill="F9F9F9"/>
              <w:jc w:val="center"/>
              <w:rPr>
                <w:rFonts w:ascii="Garamond" w:eastAsia="Times New Roman" w:hAnsi="Garamond" w:cs="Times New Roman"/>
                <w:color w:val="1A2526"/>
                <w:lang w:val="en-US"/>
              </w:rPr>
            </w:pPr>
            <w:hyperlink r:id="rId45" w:tgtFrame="_blank" w:history="1">
              <w:r w:rsidRPr="00635846">
                <w:rPr>
                  <w:rFonts w:ascii="Garamond" w:eastAsia="Times New Roman" w:hAnsi="Garamond" w:cs="Times New Roman"/>
                  <w:color w:val="000000"/>
                  <w:u w:val="single"/>
                  <w:lang w:val="en-US"/>
                </w:rPr>
                <w:t>info@miyazawa.com</w:t>
              </w:r>
            </w:hyperlink>
          </w:p>
        </w:tc>
      </w:tr>
      <w:tr w:rsidR="000153BC" w14:paraId="3A72C05F" w14:textId="77777777" w:rsidTr="001D413E">
        <w:tc>
          <w:tcPr>
            <w:tcW w:w="4627" w:type="dxa"/>
          </w:tcPr>
          <w:p w14:paraId="1E14AEA6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1A7CD64C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lang w:val="en-US"/>
              </w:rPr>
            </w:pPr>
            <w:r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5C6385D4" wp14:editId="7112019C">
                  <wp:extent cx="2286000" cy="720090"/>
                  <wp:effectExtent l="0" t="0" r="0" b="3810"/>
                  <wp:docPr id="16" name="Picture 1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logo&#10;&#10;Description automatically generated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570" cy="7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5D9BB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lang w:val="en-US"/>
              </w:rPr>
            </w:pPr>
          </w:p>
          <w:p w14:paraId="26EEB6A6" w14:textId="77777777" w:rsidR="000153BC" w:rsidRPr="002F5DF8" w:rsidRDefault="000153BC" w:rsidP="001D413E">
            <w:pPr>
              <w:jc w:val="center"/>
              <w:rPr>
                <w:rFonts w:ascii="Garamond" w:eastAsia="Times New Roman" w:hAnsi="Garamond" w:cs="Calibri"/>
                <w:lang w:val="en-US"/>
              </w:rPr>
            </w:pPr>
            <w:r w:rsidRPr="002F5DF8">
              <w:rPr>
                <w:rFonts w:ascii="Garamond" w:eastAsia="Times New Roman" w:hAnsi="Garamond" w:cs="Calibri"/>
                <w:lang w:val="en-US"/>
              </w:rPr>
              <w:t>Professional Woodwind Repair</w:t>
            </w:r>
          </w:p>
          <w:p w14:paraId="2EE1BE5F" w14:textId="77777777" w:rsidR="000153BC" w:rsidRPr="002F5DF8" w:rsidRDefault="000153BC" w:rsidP="001D413E">
            <w:pPr>
              <w:jc w:val="center"/>
              <w:rPr>
                <w:rFonts w:ascii="Garamond" w:eastAsia="Times New Roman" w:hAnsi="Garamond" w:cs="Calibri"/>
                <w:lang w:val="en-US"/>
              </w:rPr>
            </w:pPr>
            <w:proofErr w:type="spellStart"/>
            <w:r w:rsidRPr="002F5DF8">
              <w:rPr>
                <w:rFonts w:ascii="Garamond" w:eastAsia="Times New Roman" w:hAnsi="Garamond" w:cs="Calibri"/>
                <w:lang w:val="en-US"/>
              </w:rPr>
              <w:t>Straubinger</w:t>
            </w:r>
            <w:proofErr w:type="spellEnd"/>
            <w:r w:rsidRPr="002F5DF8">
              <w:rPr>
                <w:rFonts w:ascii="Garamond" w:eastAsia="Times New Roman" w:hAnsi="Garamond" w:cs="Calibri"/>
                <w:lang w:val="en-US"/>
              </w:rPr>
              <w:t xml:space="preserve"> Certified</w:t>
            </w:r>
          </w:p>
          <w:p w14:paraId="2551019A" w14:textId="77777777" w:rsidR="000153BC" w:rsidRPr="002F5DF8" w:rsidRDefault="000153BC" w:rsidP="001D413E">
            <w:pPr>
              <w:jc w:val="center"/>
              <w:rPr>
                <w:rFonts w:ascii="Garamond" w:eastAsia="Times New Roman" w:hAnsi="Garamond" w:cs="Calibri"/>
                <w:lang w:val="en-US"/>
              </w:rPr>
            </w:pPr>
            <w:r w:rsidRPr="002F5DF8">
              <w:rPr>
                <w:rFonts w:ascii="Garamond" w:eastAsia="Times New Roman" w:hAnsi="Garamond" w:cs="Calibri"/>
                <w:lang w:val="en-US"/>
              </w:rPr>
              <w:t>Flute &amp; Double Reed Specialist</w:t>
            </w:r>
          </w:p>
          <w:p w14:paraId="2FB7488A" w14:textId="77777777" w:rsidR="000153BC" w:rsidRPr="0015386B" w:rsidRDefault="000153BC" w:rsidP="001D413E">
            <w:pPr>
              <w:jc w:val="center"/>
              <w:rPr>
                <w:rFonts w:ascii="Garamond" w:eastAsia="Times New Roman" w:hAnsi="Garamond" w:cs="Calibri"/>
                <w:sz w:val="24"/>
                <w:szCs w:val="24"/>
                <w:lang w:val="en-US"/>
              </w:rPr>
            </w:pPr>
          </w:p>
          <w:p w14:paraId="25669693" w14:textId="77777777" w:rsidR="000153BC" w:rsidRPr="004A1FF5" w:rsidRDefault="000153BC" w:rsidP="001D413E">
            <w:pPr>
              <w:jc w:val="center"/>
              <w:rPr>
                <w:rFonts w:ascii="Garamond" w:eastAsia="Times New Roman" w:hAnsi="Garamond" w:cs="Calibri"/>
                <w:lang w:val="en-US"/>
              </w:rPr>
            </w:pPr>
            <w:r w:rsidRPr="004A1FF5">
              <w:rPr>
                <w:rFonts w:ascii="Garamond" w:eastAsia="Times New Roman" w:hAnsi="Garamond" w:cs="Calibri"/>
                <w:lang w:val="en-US"/>
              </w:rPr>
              <w:t xml:space="preserve">119 </w:t>
            </w:r>
            <w:proofErr w:type="spellStart"/>
            <w:r w:rsidRPr="004A1FF5">
              <w:rPr>
                <w:rFonts w:ascii="Garamond" w:eastAsia="Times New Roman" w:hAnsi="Garamond" w:cs="Calibri"/>
                <w:lang w:val="en-US"/>
              </w:rPr>
              <w:t>Neabeack</w:t>
            </w:r>
            <w:proofErr w:type="spellEnd"/>
            <w:r w:rsidRPr="004A1FF5">
              <w:rPr>
                <w:rFonts w:ascii="Garamond" w:eastAsia="Times New Roman" w:hAnsi="Garamond" w:cs="Calibri"/>
                <w:lang w:val="en-US"/>
              </w:rPr>
              <w:t xml:space="preserve"> Hill Dr, Philomath, OR  97370</w:t>
            </w:r>
          </w:p>
          <w:p w14:paraId="6BAB40F8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lang w:val="en-US"/>
              </w:rPr>
            </w:pPr>
            <w:r w:rsidRPr="004A1FF5">
              <w:rPr>
                <w:rFonts w:ascii="Garamond" w:eastAsia="Times New Roman" w:hAnsi="Garamond" w:cs="Calibri"/>
                <w:lang w:val="en-US"/>
              </w:rPr>
              <w:t xml:space="preserve">Contact: Katie Cooper, 541-760-8865 </w:t>
            </w:r>
            <w:hyperlink r:id="rId47" w:tgtFrame="_blank" w:history="1">
              <w:r w:rsidRPr="004A1FF5">
                <w:rPr>
                  <w:rStyle w:val="Hyperlink"/>
                  <w:rFonts w:ascii="Garamond" w:eastAsia="Times New Roman" w:hAnsi="Garamond" w:cs="Calibri"/>
                  <w:lang w:val="en-US"/>
                </w:rPr>
                <w:t>katie@windsmithmusic.com</w:t>
              </w:r>
            </w:hyperlink>
          </w:p>
          <w:p w14:paraId="23E85372" w14:textId="77777777" w:rsidR="000153BC" w:rsidRPr="004A1FF5" w:rsidRDefault="000153BC" w:rsidP="001D413E">
            <w:pPr>
              <w:jc w:val="center"/>
              <w:rPr>
                <w:rFonts w:ascii="Garamond" w:eastAsia="Times New Roman" w:hAnsi="Garamond" w:cs="Calibri"/>
                <w:i/>
                <w:iCs/>
                <w:lang w:val="en-US"/>
              </w:rPr>
            </w:pPr>
            <w:r w:rsidRPr="004A1FF5">
              <w:rPr>
                <w:rFonts w:ascii="Garamond" w:eastAsia="Times New Roman" w:hAnsi="Garamond" w:cs="Calibri"/>
                <w:i/>
                <w:iCs/>
                <w:lang w:val="en-US"/>
              </w:rPr>
              <w:t>By appointment only.</w:t>
            </w:r>
          </w:p>
          <w:p w14:paraId="22D5FEE1" w14:textId="77777777" w:rsidR="000153BC" w:rsidRPr="002F5DF8" w:rsidRDefault="000153BC" w:rsidP="001D413E">
            <w:pPr>
              <w:jc w:val="center"/>
              <w:rPr>
                <w:rFonts w:ascii="Garamond" w:eastAsia="Times New Roman" w:hAnsi="Garamond" w:cs="Calibri"/>
                <w:lang w:val="en-US"/>
              </w:rPr>
            </w:pPr>
          </w:p>
        </w:tc>
        <w:tc>
          <w:tcPr>
            <w:tcW w:w="4723" w:type="dxa"/>
          </w:tcPr>
          <w:p w14:paraId="069FB5A3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sz w:val="24"/>
                <w:szCs w:val="24"/>
                <w:lang w:val="en-US"/>
              </w:rPr>
            </w:pPr>
          </w:p>
          <w:p w14:paraId="3807F506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D4B794" wp14:editId="2D9396FD">
                  <wp:extent cx="1901825" cy="1133002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441" cy="1136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4FB39C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sz w:val="24"/>
                <w:szCs w:val="24"/>
                <w:lang w:val="en-US"/>
              </w:rPr>
            </w:pPr>
          </w:p>
          <w:p w14:paraId="20AA25A4" w14:textId="77777777" w:rsidR="000153BC" w:rsidRPr="002D7F2A" w:rsidRDefault="000153BC" w:rsidP="001D413E">
            <w:pPr>
              <w:jc w:val="center"/>
              <w:rPr>
                <w:rFonts w:ascii="Garamond" w:eastAsia="Times New Roman" w:hAnsi="Garamond" w:cs="Calibri"/>
                <w:lang w:val="en-US"/>
              </w:rPr>
            </w:pPr>
            <w:r w:rsidRPr="002D7F2A">
              <w:rPr>
                <w:rFonts w:ascii="Garamond" w:eastAsia="Times New Roman" w:hAnsi="Garamond" w:cs="Calibri"/>
                <w:lang w:val="en-US"/>
              </w:rPr>
              <w:t> </w:t>
            </w:r>
            <w:hyperlink r:id="rId49" w:tgtFrame="_blank" w:history="1">
              <w:r w:rsidRPr="002D7F2A">
                <w:rPr>
                  <w:rFonts w:ascii="Garamond" w:hAnsi="Garamond"/>
                  <w:color w:val="000000"/>
                  <w:u w:val="single"/>
                  <w:shd w:val="clear" w:color="auto" w:fill="FFFFFF"/>
                </w:rPr>
                <w:t>Sherry Lee Dealer of Fine Flutes</w:t>
              </w:r>
            </w:hyperlink>
            <w:r w:rsidRPr="002D7F2A">
              <w:rPr>
                <w:rFonts w:ascii="Garamond" w:hAnsi="Garamond"/>
                <w:color w:val="1A2526"/>
              </w:rPr>
              <w:br/>
            </w:r>
            <w:r w:rsidRPr="002D7F2A">
              <w:rPr>
                <w:rFonts w:ascii="Garamond" w:hAnsi="Garamond"/>
                <w:color w:val="1A2526"/>
                <w:shd w:val="clear" w:color="auto" w:fill="FFFFFF"/>
              </w:rPr>
              <w:t>678 Sperber Lane</w:t>
            </w:r>
            <w:r w:rsidRPr="002D7F2A">
              <w:rPr>
                <w:rFonts w:ascii="Garamond" w:hAnsi="Garamond"/>
                <w:color w:val="1A2526"/>
              </w:rPr>
              <w:br/>
            </w:r>
            <w:r w:rsidRPr="002D7F2A">
              <w:rPr>
                <w:rFonts w:ascii="Garamond" w:hAnsi="Garamond"/>
                <w:color w:val="1A2526"/>
                <w:shd w:val="clear" w:color="auto" w:fill="FFFFFF"/>
              </w:rPr>
              <w:t>Grand Junction, CO 81506</w:t>
            </w:r>
            <w:r w:rsidRPr="002D7F2A">
              <w:rPr>
                <w:rFonts w:ascii="Garamond" w:hAnsi="Garamond"/>
                <w:color w:val="1A2526"/>
              </w:rPr>
              <w:br/>
            </w:r>
            <w:r w:rsidRPr="002D7F2A">
              <w:rPr>
                <w:rFonts w:ascii="Garamond" w:hAnsi="Garamond"/>
                <w:color w:val="1A2526"/>
                <w:shd w:val="clear" w:color="auto" w:fill="FFFFFF"/>
              </w:rPr>
              <w:t>970-242-9364</w:t>
            </w:r>
            <w:r w:rsidRPr="002D7F2A">
              <w:rPr>
                <w:rFonts w:ascii="Garamond" w:hAnsi="Garamond"/>
                <w:color w:val="1A2526"/>
              </w:rPr>
              <w:br/>
            </w:r>
            <w:hyperlink r:id="rId50" w:tgtFrame="_blank" w:history="1">
              <w:r w:rsidRPr="002D7F2A">
                <w:rPr>
                  <w:rFonts w:ascii="Garamond" w:hAnsi="Garamond"/>
                  <w:color w:val="000000"/>
                  <w:u w:val="single"/>
                  <w:shd w:val="clear" w:color="auto" w:fill="FFFFFF"/>
                </w:rPr>
                <w:t>sherrysflutes@gmail.com</w:t>
              </w:r>
            </w:hyperlink>
          </w:p>
        </w:tc>
      </w:tr>
      <w:tr w:rsidR="000153BC" w14:paraId="72D22C48" w14:textId="77777777" w:rsidTr="001D413E">
        <w:tc>
          <w:tcPr>
            <w:tcW w:w="4627" w:type="dxa"/>
          </w:tcPr>
          <w:p w14:paraId="5F4AD467" w14:textId="77777777" w:rsidR="000153BC" w:rsidRDefault="000153BC" w:rsidP="001D413E">
            <w:pPr>
              <w:jc w:val="center"/>
            </w:pPr>
          </w:p>
          <w:p w14:paraId="54C34FBB" w14:textId="77777777" w:rsidR="000153BC" w:rsidRDefault="000153BC" w:rsidP="001D413E">
            <w:pPr>
              <w:jc w:val="center"/>
            </w:pPr>
            <w:r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121422CF" wp14:editId="298809D6">
                  <wp:extent cx="1810385" cy="1078527"/>
                  <wp:effectExtent l="0" t="0" r="0" b="7620"/>
                  <wp:docPr id="8" name="Picture 8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, text, application, chat or text message&#10;&#10;Description automatically generated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035" cy="108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D68A61" w14:textId="77777777" w:rsidR="000153BC" w:rsidRPr="00023223" w:rsidRDefault="000153BC" w:rsidP="001D413E">
            <w:pPr>
              <w:jc w:val="center"/>
              <w:rPr>
                <w:rFonts w:ascii="Garamond" w:eastAsia="Times New Roman" w:hAnsi="Garamond" w:cs="Calibri"/>
                <w:lang w:val="en-US"/>
              </w:rPr>
            </w:pPr>
            <w:hyperlink r:id="rId52" w:history="1">
              <w:r w:rsidRPr="00023223">
                <w:rPr>
                  <w:rStyle w:val="Hyperlink"/>
                  <w:rFonts w:ascii="Garamond" w:eastAsia="Times New Roman" w:hAnsi="Garamond" w:cs="Calibri"/>
                  <w:lang w:val="en-US"/>
                </w:rPr>
                <w:t>Flute World</w:t>
              </w:r>
            </w:hyperlink>
            <w:r w:rsidRPr="00023223">
              <w:rPr>
                <w:rFonts w:ascii="Garamond" w:eastAsia="Times New Roman" w:hAnsi="Garamond" w:cs="Calibri"/>
                <w:lang w:val="en-US"/>
              </w:rPr>
              <w:br/>
              <w:t>29920 Orchard Lake Rd.</w:t>
            </w:r>
            <w:r w:rsidRPr="00023223">
              <w:rPr>
                <w:rFonts w:ascii="Garamond" w:eastAsia="Times New Roman" w:hAnsi="Garamond" w:cs="Calibri"/>
                <w:lang w:val="en-US"/>
              </w:rPr>
              <w:br/>
              <w:t>Farmington Hills, MI 48334</w:t>
            </w:r>
          </w:p>
          <w:p w14:paraId="38879616" w14:textId="77777777" w:rsidR="000153BC" w:rsidRPr="00023223" w:rsidRDefault="000153BC" w:rsidP="001D413E">
            <w:pPr>
              <w:jc w:val="center"/>
              <w:rPr>
                <w:rFonts w:ascii="Garamond" w:eastAsia="Times New Roman" w:hAnsi="Garamond" w:cs="Calibri"/>
                <w:lang w:val="en-US"/>
              </w:rPr>
            </w:pPr>
            <w:r w:rsidRPr="00023223">
              <w:rPr>
                <w:rFonts w:ascii="Garamond" w:eastAsia="Times New Roman" w:hAnsi="Garamond" w:cs="Calibri"/>
                <w:lang w:val="en-US"/>
              </w:rPr>
              <w:t>248-855-0410</w:t>
            </w:r>
            <w:r w:rsidRPr="00DD020A">
              <w:rPr>
                <w:rFonts w:ascii="Garamond" w:eastAsia="Times New Roman" w:hAnsi="Garamond" w:cs="Calibri"/>
                <w:lang w:val="en-US"/>
              </w:rPr>
              <w:t xml:space="preserve">, </w:t>
            </w:r>
            <w:hyperlink r:id="rId53" w:history="1">
              <w:r w:rsidRPr="00023223">
                <w:rPr>
                  <w:rStyle w:val="Hyperlink"/>
                  <w:rFonts w:ascii="Garamond" w:eastAsia="Times New Roman" w:hAnsi="Garamond" w:cs="Calibri"/>
                  <w:lang w:val="en-US"/>
                </w:rPr>
                <w:t>flutes@fluteworld.com</w:t>
              </w:r>
            </w:hyperlink>
          </w:p>
          <w:p w14:paraId="4495A495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723" w:type="dxa"/>
          </w:tcPr>
          <w:p w14:paraId="3BD7B2C2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</w:p>
          <w:p w14:paraId="5CF19304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62EE17C7" wp14:editId="6313209B">
                  <wp:extent cx="1800000" cy="1247619"/>
                  <wp:effectExtent l="0" t="0" r="0" b="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1F8CA" w14:textId="77777777" w:rsidR="000153BC" w:rsidRDefault="000153BC" w:rsidP="001D413E">
            <w:pPr>
              <w:jc w:val="center"/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Calibri"/>
                <w:noProof/>
                <w:sz w:val="24"/>
                <w:szCs w:val="24"/>
                <w:lang w:val="en-US"/>
              </w:rPr>
              <w:t>GPFS is also a proud and grateful recipient of an Oregon Arts Commission grant – 2022.</w:t>
            </w:r>
          </w:p>
        </w:tc>
      </w:tr>
    </w:tbl>
    <w:p w14:paraId="66F3A997" w14:textId="0E0E2218" w:rsidR="0087667D" w:rsidRPr="000153BC" w:rsidRDefault="000153BC" w:rsidP="000153BC">
      <w:pPr>
        <w:spacing w:after="240"/>
        <w:rPr>
          <w:rFonts w:ascii="Garamond" w:hAnsi="Garamond"/>
          <w:sz w:val="24"/>
          <w:szCs w:val="24"/>
        </w:rPr>
      </w:pPr>
      <w:r w:rsidRPr="0001501D">
        <w:rPr>
          <w:rFonts w:ascii="Garamond" w:eastAsia="Times New Roman" w:hAnsi="Garamond" w:cs="Calibri"/>
          <w:noProof/>
          <w:sz w:val="24"/>
          <w:szCs w:val="24"/>
        </w:rPr>
        <w:t xml:space="preserve"> </w:t>
      </w:r>
    </w:p>
    <w:sectPr w:rsidR="0087667D" w:rsidRPr="000153BC" w:rsidSect="00E7290B">
      <w:footerReference w:type="default" r:id="rId5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9572" w14:textId="77777777" w:rsidR="002726D3" w:rsidRDefault="002726D3" w:rsidP="002726D3">
      <w:pPr>
        <w:spacing w:after="0" w:line="240" w:lineRule="auto"/>
      </w:pPr>
      <w:r>
        <w:separator/>
      </w:r>
    </w:p>
  </w:endnote>
  <w:endnote w:type="continuationSeparator" w:id="0">
    <w:p w14:paraId="47CE3FBF" w14:textId="77777777" w:rsidR="002726D3" w:rsidRDefault="002726D3" w:rsidP="0027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1B5" w14:textId="77777777" w:rsidR="002726D3" w:rsidRDefault="002726D3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The Portland Piper – </w:t>
    </w:r>
    <w:proofErr w:type="gramStart"/>
    <w:r>
      <w:rPr>
        <w:color w:val="4472C4" w:themeColor="accent1"/>
      </w:rPr>
      <w:t>February,</w:t>
    </w:r>
    <w:proofErr w:type="gramEnd"/>
    <w:r>
      <w:rPr>
        <w:color w:val="4472C4" w:themeColor="accent1"/>
      </w:rPr>
      <w:t xml:space="preserve"> 2023</w:t>
    </w:r>
  </w:p>
  <w:p w14:paraId="33AD1DD5" w14:textId="2EC09F33" w:rsidR="002726D3" w:rsidRDefault="002726D3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5CB2369F" w14:textId="77777777" w:rsidR="002726D3" w:rsidRDefault="00272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3574" w14:textId="77777777" w:rsidR="002726D3" w:rsidRDefault="002726D3" w:rsidP="002726D3">
      <w:pPr>
        <w:spacing w:after="0" w:line="240" w:lineRule="auto"/>
      </w:pPr>
      <w:r>
        <w:separator/>
      </w:r>
    </w:p>
  </w:footnote>
  <w:footnote w:type="continuationSeparator" w:id="0">
    <w:p w14:paraId="2E4CF9D9" w14:textId="77777777" w:rsidR="002726D3" w:rsidRDefault="002726D3" w:rsidP="00272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54B3"/>
    <w:multiLevelType w:val="hybridMultilevel"/>
    <w:tmpl w:val="2B4A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029AA"/>
    <w:multiLevelType w:val="hybridMultilevel"/>
    <w:tmpl w:val="1CA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4927"/>
    <w:multiLevelType w:val="hybridMultilevel"/>
    <w:tmpl w:val="3AD2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603408">
    <w:abstractNumId w:val="0"/>
  </w:num>
  <w:num w:numId="2" w16cid:durableId="36784217">
    <w:abstractNumId w:val="1"/>
  </w:num>
  <w:num w:numId="3" w16cid:durableId="1916743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BE"/>
    <w:rsid w:val="000153BC"/>
    <w:rsid w:val="001521E6"/>
    <w:rsid w:val="00173D40"/>
    <w:rsid w:val="001A1266"/>
    <w:rsid w:val="001C1622"/>
    <w:rsid w:val="001D660E"/>
    <w:rsid w:val="002726D3"/>
    <w:rsid w:val="002A4225"/>
    <w:rsid w:val="002B6FB8"/>
    <w:rsid w:val="003C3069"/>
    <w:rsid w:val="00464593"/>
    <w:rsid w:val="00486F92"/>
    <w:rsid w:val="004D72AC"/>
    <w:rsid w:val="004E57AA"/>
    <w:rsid w:val="004F47ED"/>
    <w:rsid w:val="0057764B"/>
    <w:rsid w:val="005A222A"/>
    <w:rsid w:val="005A602E"/>
    <w:rsid w:val="0061626B"/>
    <w:rsid w:val="006609FC"/>
    <w:rsid w:val="00704AC9"/>
    <w:rsid w:val="00772D49"/>
    <w:rsid w:val="0087667D"/>
    <w:rsid w:val="009717E5"/>
    <w:rsid w:val="00A21F4F"/>
    <w:rsid w:val="00A366F7"/>
    <w:rsid w:val="00A71B2C"/>
    <w:rsid w:val="00A93993"/>
    <w:rsid w:val="00AA614F"/>
    <w:rsid w:val="00AB1267"/>
    <w:rsid w:val="00B105B8"/>
    <w:rsid w:val="00B13358"/>
    <w:rsid w:val="00B224BE"/>
    <w:rsid w:val="00B22B84"/>
    <w:rsid w:val="00B76210"/>
    <w:rsid w:val="00BA4D5A"/>
    <w:rsid w:val="00BB2A2C"/>
    <w:rsid w:val="00CC2AF5"/>
    <w:rsid w:val="00DA623B"/>
    <w:rsid w:val="00DB12C7"/>
    <w:rsid w:val="00E33D58"/>
    <w:rsid w:val="00E7050A"/>
    <w:rsid w:val="00E7290B"/>
    <w:rsid w:val="00E863DB"/>
    <w:rsid w:val="00F145AA"/>
    <w:rsid w:val="00F46131"/>
    <w:rsid w:val="00F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B4B4"/>
  <w15:chartTrackingRefBased/>
  <w15:docId w15:val="{0A4A8A0B-4782-4F54-ACCB-22D98FF6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4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61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60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D3"/>
  </w:style>
  <w:style w:type="paragraph" w:styleId="Footer">
    <w:name w:val="footer"/>
    <w:basedOn w:val="Normal"/>
    <w:link w:val="FooterChar"/>
    <w:uiPriority w:val="99"/>
    <w:unhideWhenUsed/>
    <w:rsid w:val="00272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D3"/>
  </w:style>
  <w:style w:type="table" w:styleId="TableGrid">
    <w:name w:val="Table Grid"/>
    <w:basedOn w:val="TableNormal"/>
    <w:uiPriority w:val="39"/>
    <w:rsid w:val="000153BC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usicindustryhowto.com/the-musicians-practice-journal-and-why-you-need-one/" TargetMode="External"/><Relationship Id="rId18" Type="http://schemas.openxmlformats.org/officeDocument/2006/relationships/hyperlink" Target="mailto:brannen@brannenflutes.com" TargetMode="External"/><Relationship Id="rId26" Type="http://schemas.openxmlformats.org/officeDocument/2006/relationships/hyperlink" Target="http://www.flutes4sale.com/" TargetMode="External"/><Relationship Id="rId39" Type="http://schemas.openxmlformats.org/officeDocument/2006/relationships/hyperlink" Target="mailto:sales@tedbrownmusic.com" TargetMode="External"/><Relationship Id="rId21" Type="http://schemas.openxmlformats.org/officeDocument/2006/relationships/image" Target="media/image6.png"/><Relationship Id="rId34" Type="http://schemas.openxmlformats.org/officeDocument/2006/relationships/image" Target="media/image9.png"/><Relationship Id="rId42" Type="http://schemas.openxmlformats.org/officeDocument/2006/relationships/hyperlink" Target="https://www.burkart.com/contact/" TargetMode="External"/><Relationship Id="rId47" Type="http://schemas.openxmlformats.org/officeDocument/2006/relationships/hyperlink" Target="https://d.docs.live.net/b7076dfbb4084dbc/Documents/katie@windsmithmusic.com" TargetMode="External"/><Relationship Id="rId50" Type="http://schemas.openxmlformats.org/officeDocument/2006/relationships/hyperlink" Target="mailto:sherrysflutes@gmail.com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8.png"/><Relationship Id="rId11" Type="http://schemas.openxmlformats.org/officeDocument/2006/relationships/hyperlink" Target="https://www.theguitarjournal.com/the-ultimate-guide-to-starting-a-music-journal/" TargetMode="External"/><Relationship Id="rId24" Type="http://schemas.openxmlformats.org/officeDocument/2006/relationships/hyperlink" Target="https://www.youtube.com/watch?v=ashTD0kCzNE" TargetMode="External"/><Relationship Id="rId32" Type="http://schemas.openxmlformats.org/officeDocument/2006/relationships/hyperlink" Target="mailto:fluteworks@gmail.com" TargetMode="External"/><Relationship Id="rId37" Type="http://schemas.openxmlformats.org/officeDocument/2006/relationships/image" Target="media/image10.jpg"/><Relationship Id="rId40" Type="http://schemas.openxmlformats.org/officeDocument/2006/relationships/image" Target="media/image11.png"/><Relationship Id="rId45" Type="http://schemas.openxmlformats.org/officeDocument/2006/relationships/hyperlink" Target="mailto:info@miyazawa.com" TargetMode="External"/><Relationship Id="rId53" Type="http://schemas.openxmlformats.org/officeDocument/2006/relationships/hyperlink" Target="mailto:flutes@fluteworld.com" TargetMode="External"/><Relationship Id="rId5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Music-Students-Practice-Journal-Tracking/dp/B08KH3T6X5" TargetMode="External"/><Relationship Id="rId14" Type="http://schemas.openxmlformats.org/officeDocument/2006/relationships/hyperlink" Target="https://auditioncafe.com/article/a-practice-journal-system-that-actually-works/" TargetMode="External"/><Relationship Id="rId22" Type="http://schemas.openxmlformats.org/officeDocument/2006/relationships/hyperlink" Target="http://www.flute4u.com/" TargetMode="External"/><Relationship Id="rId27" Type="http://schemas.openxmlformats.org/officeDocument/2006/relationships/hyperlink" Target="https://d.docs.live.net/b7076dfbb4084dbc/Documents/info@flutecenter.com&#160;" TargetMode="External"/><Relationship Id="rId30" Type="http://schemas.openxmlformats.org/officeDocument/2006/relationships/hyperlink" Target="https://www.fwseattle.com/" TargetMode="External"/><Relationship Id="rId35" Type="http://schemas.openxmlformats.org/officeDocument/2006/relationships/hyperlink" Target="http://www.keefepiccolo.com/" TargetMode="External"/><Relationship Id="rId43" Type="http://schemas.openxmlformats.org/officeDocument/2006/relationships/image" Target="media/image12.jpeg"/><Relationship Id="rId48" Type="http://schemas.openxmlformats.org/officeDocument/2006/relationships/image" Target="media/image14.png"/><Relationship Id="rId56" Type="http://schemas.openxmlformats.org/officeDocument/2006/relationships/fontTable" Target="fontTable.xml"/><Relationship Id="rId8" Type="http://schemas.openxmlformats.org/officeDocument/2006/relationships/image" Target="media/image2.jpg"/><Relationship Id="rId51" Type="http://schemas.openxmlformats.org/officeDocument/2006/relationships/image" Target="media/image15.jpg"/><Relationship Id="rId3" Type="http://schemas.openxmlformats.org/officeDocument/2006/relationships/settings" Target="settings.xml"/><Relationship Id="rId12" Type="http://schemas.openxmlformats.org/officeDocument/2006/relationships/hyperlink" Target="https://theonlinemetronome.com/practice-journal" TargetMode="External"/><Relationship Id="rId17" Type="http://schemas.openxmlformats.org/officeDocument/2006/relationships/hyperlink" Target="https://www.brannenflutes.com/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youtu.be/BgWCvqB92CU" TargetMode="External"/><Relationship Id="rId38" Type="http://schemas.openxmlformats.org/officeDocument/2006/relationships/hyperlink" Target="https://www.tedbrownmusic.com/" TargetMode="External"/><Relationship Id="rId46" Type="http://schemas.openxmlformats.org/officeDocument/2006/relationships/image" Target="media/image13.png"/><Relationship Id="rId20" Type="http://schemas.openxmlformats.org/officeDocument/2006/relationships/hyperlink" Target="https://www.canterfluterepair.com/" TargetMode="External"/><Relationship Id="rId41" Type="http://schemas.openxmlformats.org/officeDocument/2006/relationships/hyperlink" Target="https://www.burkart.com/" TargetMode="External"/><Relationship Id="rId54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VeKaunxqZnI" TargetMode="External"/><Relationship Id="rId23" Type="http://schemas.openxmlformats.org/officeDocument/2006/relationships/hyperlink" Target="mailto:info@flute4u.com" TargetMode="External"/><Relationship Id="rId28" Type="http://schemas.openxmlformats.org/officeDocument/2006/relationships/hyperlink" Target="https://app.salesforceiq.com/r?target=624486997d240f22fb8a10a6&amp;t=AFwhZf1P7YZh6za28CHMjpx8zGGWAAu9i-jtk1xcy3DaZOhG5nI_ovX7KSnSpXa6djZHRLncAXfKNMaVFTI-0abN1uCAnzDt8g813zFJJTK8OQX1afH196rv_NK-vu9Py0xD4ZbbnhsT&amp;url=https%3A%2F%2Fwww.youtube.com%2Fwatch%3Fv%3DHC-7fjrVcso" TargetMode="External"/><Relationship Id="rId36" Type="http://schemas.openxmlformats.org/officeDocument/2006/relationships/hyperlink" Target="mailto:jim@keefepiccolo.com" TargetMode="External"/><Relationship Id="rId49" Type="http://schemas.openxmlformats.org/officeDocument/2006/relationships/hyperlink" Target="https://lflutes.com/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hyperlink" Target="https://www.facebook.com/fluteworksseattle/?ref=page_internal" TargetMode="External"/><Relationship Id="rId44" Type="http://schemas.openxmlformats.org/officeDocument/2006/relationships/hyperlink" Target="https://miyazawa.com/" TargetMode="External"/><Relationship Id="rId52" Type="http://schemas.openxmlformats.org/officeDocument/2006/relationships/hyperlink" Target="http://www.fluteworl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Francoeur</dc:creator>
  <cp:keywords/>
  <dc:description/>
  <cp:lastModifiedBy>Steve Francoeur</cp:lastModifiedBy>
  <cp:revision>24</cp:revision>
  <cp:lastPrinted>2023-03-06T18:18:00Z</cp:lastPrinted>
  <dcterms:created xsi:type="dcterms:W3CDTF">2023-03-04T01:32:00Z</dcterms:created>
  <dcterms:modified xsi:type="dcterms:W3CDTF">2023-03-06T18:18:00Z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